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21" w:rsidRPr="00715CDB" w:rsidRDefault="00251221" w:rsidP="00DC6EB3">
      <w:pPr>
        <w:spacing w:after="0" w:line="240" w:lineRule="auto"/>
        <w:rPr>
          <w:rFonts w:ascii="Cambria" w:eastAsia="Times New Roman" w:hAnsi="Cambria" w:cs="Calibri"/>
          <w:b/>
          <w:sz w:val="26"/>
          <w:szCs w:val="26"/>
          <w:lang w:val="sr-Cyrl-BA"/>
        </w:rPr>
      </w:pPr>
    </w:p>
    <w:p w:rsidR="00DC6EB3" w:rsidRPr="003E6BDB" w:rsidRDefault="003E6BDB" w:rsidP="00DC6EB3">
      <w:pPr>
        <w:spacing w:after="0" w:line="240" w:lineRule="auto"/>
        <w:rPr>
          <w:rFonts w:ascii="Cambria" w:eastAsia="Times New Roman" w:hAnsi="Cambria" w:cs="Calibri"/>
          <w:b/>
          <w:sz w:val="26"/>
          <w:szCs w:val="26"/>
          <w:lang w:val="sr-Cyrl-BA"/>
        </w:rPr>
      </w:pPr>
      <w:r>
        <w:rPr>
          <w:rFonts w:ascii="Cambria" w:eastAsia="Times New Roman" w:hAnsi="Cambria" w:cs="Calibri"/>
          <w:b/>
          <w:sz w:val="26"/>
          <w:szCs w:val="26"/>
          <w:lang w:val="sr-Cyrl-BA"/>
        </w:rPr>
        <w:t xml:space="preserve">ПРИЛОГ БРОЈ </w:t>
      </w:r>
      <w:r w:rsidR="00251510" w:rsidRPr="00251510">
        <w:rPr>
          <w:rFonts w:ascii="Cambria" w:eastAsia="Times New Roman" w:hAnsi="Cambria" w:cs="Calibri"/>
          <w:b/>
          <w:sz w:val="26"/>
          <w:szCs w:val="26"/>
          <w:lang w:val="sr-Latn-BA"/>
        </w:rPr>
        <w:t>5</w:t>
      </w:r>
      <w:r w:rsidRPr="00251510">
        <w:rPr>
          <w:rFonts w:ascii="Cambria" w:eastAsia="Times New Roman" w:hAnsi="Cambria" w:cs="Calibri"/>
          <w:b/>
          <w:sz w:val="26"/>
          <w:szCs w:val="26"/>
          <w:lang w:val="sr-Cyrl-BA"/>
        </w:rPr>
        <w:t>.</w:t>
      </w:r>
    </w:p>
    <w:p w:rsidR="00DC6EB3" w:rsidRDefault="00DC6EB3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Latn-CS"/>
        </w:rPr>
      </w:pPr>
    </w:p>
    <w:p w:rsidR="006F522B" w:rsidRPr="006F522B" w:rsidRDefault="006F522B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Cyrl-CS"/>
        </w:rPr>
      </w:pPr>
      <w:r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ПРЕГЛЕД АКТИВНОСТИ НА РЕАЛИЗАЦИЈИ УГОВОРА О КОНЦЕСИЈИ ИЗ ОБЛАСТИ </w:t>
      </w:r>
    </w:p>
    <w:p w:rsidR="006F522B" w:rsidRPr="006F522B" w:rsidRDefault="006F522B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Latn-BA"/>
        </w:rPr>
      </w:pPr>
      <w:r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МИНЕРАЛНИХ РЕСУРСА </w:t>
      </w:r>
    </w:p>
    <w:p w:rsidR="006F522B" w:rsidRDefault="006F522B" w:rsidP="006F52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val="sr-Latn-BA"/>
        </w:rPr>
      </w:pPr>
    </w:p>
    <w:tbl>
      <w:tblPr>
        <w:tblW w:w="13754" w:type="dxa"/>
        <w:tblLayout w:type="fixed"/>
        <w:tblLook w:val="01E0" w:firstRow="1" w:lastRow="1" w:firstColumn="1" w:lastColumn="1" w:noHBand="0" w:noVBand="0"/>
      </w:tblPr>
      <w:tblGrid>
        <w:gridCol w:w="648"/>
        <w:gridCol w:w="3116"/>
        <w:gridCol w:w="2659"/>
        <w:gridCol w:w="1515"/>
        <w:gridCol w:w="1046"/>
        <w:gridCol w:w="4770"/>
      </w:tblGrid>
      <w:tr w:rsidR="006F522B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b/>
                <w:lang w:val="sr-Cyrl-BA"/>
              </w:rPr>
              <w:t>Р.б.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Концесионар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Предмет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BA"/>
              </w:rPr>
              <w:t>Д</w:t>
            </w: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атум закључења Уговора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Период трајања Уговора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b/>
                <w:lang w:val="sr-Cyrl-CS"/>
              </w:rPr>
              <w:t>Напомена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E7CEF">
              <w:rPr>
                <w:rFonts w:ascii="Calibri" w:eastAsia="Times New Roman" w:hAnsi="Calibri" w:cs="Calibri"/>
                <w:lang w:val="sr-Cyrl-CS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ИГЊИЋ д.о.о.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 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рађ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евинског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камена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51221">
              <w:rPr>
                <w:rFonts w:ascii="Calibri" w:eastAsia="Times New Roman" w:hAnsi="Calibri" w:cs="Calibri"/>
                <w:lang w:val="sr-Cyrl-BA"/>
              </w:rPr>
              <w:t>–</w:t>
            </w:r>
            <w:r w:rsidR="00F878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(локација КРЕЧНИЦА),</w:t>
            </w:r>
            <w:r w:rsidR="0025122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31.10.2000.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22B">
              <w:rPr>
                <w:rFonts w:ascii="Calibri" w:eastAsia="Times New Roman" w:hAnsi="Calibri" w:cs="Calibri"/>
              </w:rPr>
              <w:t>18</w:t>
            </w:r>
          </w:p>
          <w:p w:rsidR="00056F64" w:rsidRPr="003E718B" w:rsidRDefault="003E718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06" w:rsidRDefault="00251221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пос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л</w:t>
            </w:r>
            <w:r>
              <w:rPr>
                <w:rFonts w:ascii="Calibri" w:eastAsia="Times New Roman" w:hAnsi="Calibri" w:cs="Calibri"/>
                <w:lang w:val="sr-Cyrl-BA"/>
              </w:rPr>
              <w:t>едње три године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концесион</w:t>
            </w:r>
            <w:r>
              <w:rPr>
                <w:rFonts w:ascii="Calibri" w:eastAsia="Times New Roman" w:hAnsi="Calibri" w:cs="Calibri"/>
                <w:lang w:val="sr-Cyrl-BA"/>
              </w:rPr>
              <w:t>о предузеће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није 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изводи</w:t>
            </w:r>
            <w:r>
              <w:rPr>
                <w:rFonts w:ascii="Calibri" w:eastAsia="Times New Roman" w:hAnsi="Calibri" w:cs="Calibri"/>
                <w:lang w:val="sr-Cyrl-BA"/>
              </w:rPr>
              <w:t>ло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радове на експлоатацији минералне сировине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="00BE1B46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Концесионар није вршио обрачун и уплату концесионе накнаде за период до прекида експлоатације.</w:t>
            </w:r>
            <w:r w:rsidR="00CB0B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Може се констатовати да 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је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за вријеме </w:t>
            </w:r>
            <w:r w:rsidR="00715CDB">
              <w:rPr>
                <w:rFonts w:ascii="Calibri" w:eastAsia="Times New Roman" w:hAnsi="Calibri" w:cs="Calibri"/>
                <w:lang w:val="sr-Cyrl-BA"/>
              </w:rPr>
              <w:t>трајања досадашњег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концесионог периода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каменолом 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радио повремено са минималним </w:t>
            </w:r>
            <w:r w:rsidR="00715CDB">
              <w:rPr>
                <w:rFonts w:ascii="Calibri" w:eastAsia="Times New Roman" w:hAnsi="Calibri" w:cs="Calibri"/>
                <w:lang w:val="sr-Cyrl-BA"/>
              </w:rPr>
              <w:t xml:space="preserve">обимом </w:t>
            </w:r>
            <w:r w:rsidR="0039137D">
              <w:rPr>
                <w:rFonts w:ascii="Calibri" w:eastAsia="Times New Roman" w:hAnsi="Calibri" w:cs="Calibri"/>
                <w:lang w:val="sr-Cyrl-BA"/>
              </w:rPr>
              <w:t>производње. Уговор о концесији ист</w:t>
            </w:r>
            <w:r w:rsidR="006F51A7">
              <w:rPr>
                <w:rFonts w:ascii="Calibri" w:eastAsia="Times New Roman" w:hAnsi="Calibri" w:cs="Calibri"/>
                <w:lang w:val="sr-Cyrl-BA"/>
              </w:rPr>
              <w:t>ич</w:t>
            </w:r>
            <w:r w:rsidR="0039137D">
              <w:rPr>
                <w:rFonts w:ascii="Calibri" w:eastAsia="Times New Roman" w:hAnsi="Calibri" w:cs="Calibri"/>
                <w:lang w:val="sr-Cyrl-BA"/>
              </w:rPr>
              <w:t>е 31.10.2018. године.</w:t>
            </w:r>
          </w:p>
          <w:p w:rsidR="00806D15" w:rsidRPr="006F522B" w:rsidRDefault="00806D15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E7CEF">
              <w:rPr>
                <w:rFonts w:ascii="Calibri" w:eastAsia="Times New Roman" w:hAnsi="Calibri" w:cs="Calibri"/>
                <w:lang w:val="sr-Cyrl-C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8E3BEC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TEKO MINING LAPIŠNICA</w:t>
            </w:r>
            <w:r w:rsidR="00D323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54F18">
              <w:rPr>
                <w:rFonts w:ascii="Calibri" w:eastAsia="Times New Roman" w:hAnsi="Calibri" w:cs="Calibri"/>
                <w:lang w:val="sr-Latn-BA"/>
              </w:rPr>
              <w:t>d.</w:t>
            </w:r>
            <w:r w:rsidR="003E718B">
              <w:rPr>
                <w:rFonts w:ascii="Calibri" w:eastAsia="Times New Roman" w:hAnsi="Calibri" w:cs="Calibri"/>
                <w:lang w:val="sr-Cyrl-BA"/>
              </w:rPr>
              <w:t>о.о.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Источн</w:t>
            </w:r>
            <w:r w:rsidR="00D7396A">
              <w:rPr>
                <w:rFonts w:ascii="Calibri" w:eastAsia="Times New Roman" w:hAnsi="Calibri" w:cs="Calibri"/>
                <w:lang w:val="sr-Cyrl-BA"/>
              </w:rPr>
              <w:t>и Стари Град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</w:p>
          <w:p w:rsidR="006F522B" w:rsidRPr="00F4213C" w:rsidRDefault="006F522B" w:rsidP="00D7396A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РМГ д.о.о. И</w:t>
            </w:r>
            <w:r w:rsidR="00D7396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сточни Стари Град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 грађевинског 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- 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ЛАПИШНИЦА),</w:t>
            </w:r>
          </w:p>
          <w:p w:rsidR="006F522B" w:rsidRPr="00F4213C" w:rsidRDefault="004261B7" w:rsidP="00426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Источни Стари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A05C0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гов</w:t>
            </w:r>
            <w:r w:rsidR="001A6039">
              <w:rPr>
                <w:rFonts w:ascii="Calibri" w:eastAsia="Times New Roman" w:hAnsi="Calibri" w:cs="Calibri"/>
                <w:lang w:val="sr-Cyrl-CS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04.07.2001.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06" w:rsidRDefault="0039137D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Концесионо предузеће је током 2016. године било</w:t>
            </w:r>
            <w:r w:rsidR="00536665">
              <w:rPr>
                <w:rFonts w:ascii="Calibri" w:eastAsia="Times New Roman" w:hAnsi="Calibri" w:cs="Calibri"/>
                <w:lang w:val="sr-Cyrl-BA"/>
              </w:rPr>
              <w:t xml:space="preserve"> у континуираном 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комерцијалном </w:t>
            </w:r>
            <w:r w:rsidR="00E31C1D">
              <w:rPr>
                <w:rFonts w:ascii="Calibri" w:eastAsia="Times New Roman" w:hAnsi="Calibri" w:cs="Calibri"/>
                <w:lang w:val="sr-Cyrl-BA"/>
              </w:rPr>
              <w:t xml:space="preserve">раду. </w:t>
            </w:r>
            <w:r>
              <w:rPr>
                <w:rFonts w:ascii="Calibri" w:eastAsia="Times New Roman" w:hAnsi="Calibri" w:cs="Calibri"/>
                <w:lang w:val="sr-Cyrl-BA"/>
              </w:rPr>
              <w:t>Производња и отпрема минералне сировине су се одвијали у већем обиму у односу на 2015. годину.</w:t>
            </w:r>
            <w:r w:rsidR="00E31C1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У календарској 2016. години </w:t>
            </w:r>
            <w:r w:rsidR="006F51A7">
              <w:rPr>
                <w:rFonts w:ascii="Calibri" w:eastAsia="Times New Roman" w:hAnsi="Calibri" w:cs="Calibri"/>
                <w:lang w:val="sr-Cyrl-BA"/>
              </w:rPr>
              <w:t xml:space="preserve">од стране надлежног Министарства 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одређене су границе експлоатационог поља и усклађен је рад 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концесионог предузећа са 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Законом о </w:t>
            </w:r>
            <w:r w:rsidR="00D77F88">
              <w:rPr>
                <w:rFonts w:ascii="Calibri" w:eastAsia="Times New Roman" w:hAnsi="Calibri" w:cs="Calibri"/>
                <w:lang w:val="sr-Cyrl-BA"/>
              </w:rPr>
              <w:t>рударству.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Концесионар 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је 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редовно </w:t>
            </w:r>
            <w:r w:rsidR="00A05C07">
              <w:rPr>
                <w:rFonts w:ascii="Calibri" w:eastAsia="Times New Roman" w:hAnsi="Calibri" w:cs="Calibri"/>
                <w:lang w:val="sr-Cyrl-BA"/>
              </w:rPr>
              <w:t>обрачунава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о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 и </w:t>
            </w:r>
            <w:r w:rsidR="009B3B7A">
              <w:rPr>
                <w:rFonts w:ascii="Calibri" w:eastAsia="Times New Roman" w:hAnsi="Calibri" w:cs="Calibri"/>
                <w:lang w:val="sr-Cyrl-BA"/>
              </w:rPr>
              <w:t>уплаћ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ивао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концесиону накнаду.</w:t>
            </w:r>
          </w:p>
          <w:p w:rsidR="00806D15" w:rsidRPr="00D77F88" w:rsidRDefault="00806D15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4261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E7CEF">
              <w:rPr>
                <w:rFonts w:ascii="Calibri" w:eastAsia="Times New Roman" w:hAnsi="Calibri" w:cs="Calibri"/>
                <w:lang w:val="sr-Cyrl-CS"/>
              </w:rPr>
              <w:t>3</w:t>
            </w:r>
            <w:r w:rsidR="006F522B" w:rsidRPr="00BE7CEF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B7" w:rsidRDefault="004261B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ГП ПУТ а.д.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Источна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Илиџа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9B3B7A">
              <w:rPr>
                <w:rFonts w:ascii="Calibri" w:eastAsia="Times New Roman" w:hAnsi="Calibri" w:cs="Calibri"/>
                <w:lang w:val="sr-Cyrl-CS"/>
              </w:rPr>
              <w:t xml:space="preserve">ација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тех</w:t>
            </w:r>
            <w:r w:rsidR="009B3B7A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грађ</w:t>
            </w:r>
            <w:r w:rsidR="009B3B7A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="00AA150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BF1F59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="00F84D0F">
              <w:rPr>
                <w:rFonts w:ascii="Calibri" w:eastAsia="Times New Roman" w:hAnsi="Calibri" w:cs="Calibri"/>
                <w:lang w:val="sr-Latn-BA"/>
              </w:rPr>
              <w:t>-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креч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њака</w:t>
            </w:r>
            <w:r w:rsidR="001F77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и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доломита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КРУПАЦ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6F522B" w:rsidRPr="00F4213C" w:rsidRDefault="00A05C0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>пштина Источна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Илиџа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22.01.2003.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F" w:rsidRDefault="00BE7CEF" w:rsidP="009C78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Концесионо предузеће је 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у 2016. </w:t>
            </w:r>
            <w:r w:rsidR="006F51A7">
              <w:rPr>
                <w:rFonts w:ascii="Calibri" w:eastAsia="Times New Roman" w:hAnsi="Calibri" w:cs="Calibri"/>
                <w:lang w:val="sr-Cyrl-BA"/>
              </w:rPr>
              <w:t>г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одини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било у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континуираном комерцијалном раду.</w:t>
            </w:r>
            <w:r w:rsidR="000F7A9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и отпрема минералне </w:t>
            </w:r>
            <w:r w:rsidR="001A6039">
              <w:rPr>
                <w:rFonts w:ascii="Calibri" w:eastAsia="Times New Roman" w:hAnsi="Calibri" w:cs="Calibri"/>
                <w:lang w:val="sr-Cyrl-BA"/>
              </w:rPr>
              <w:t>си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ровине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се одвијала у већем обиму у односу на </w:t>
            </w:r>
            <w:r w:rsidR="00D77F88">
              <w:rPr>
                <w:rFonts w:ascii="Calibri" w:eastAsia="Times New Roman" w:hAnsi="Calibri" w:cs="Calibri"/>
                <w:lang w:val="sr-Cyrl-BA"/>
              </w:rPr>
              <w:t>претходну годину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Остале активности на реализацији концесионог посла 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и извршавању уговорних одредби углавном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одвија</w:t>
            </w:r>
            <w:r>
              <w:rPr>
                <w:rFonts w:ascii="Calibri" w:eastAsia="Times New Roman" w:hAnsi="Calibri" w:cs="Calibri"/>
                <w:lang w:val="sr-Cyrl-BA"/>
              </w:rPr>
              <w:t>л</w:t>
            </w:r>
            <w:r w:rsidR="00D77F88">
              <w:rPr>
                <w:rFonts w:ascii="Calibri" w:eastAsia="Times New Roman" w:hAnsi="Calibri" w:cs="Calibri"/>
                <w:lang w:val="sr-Cyrl-BA"/>
              </w:rPr>
              <w:t>е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у уговореним оквирима.</w:t>
            </w:r>
          </w:p>
          <w:p w:rsidR="00F43F20" w:rsidRPr="00DC6EB3" w:rsidRDefault="00F43F20" w:rsidP="009C78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CS"/>
              </w:rPr>
            </w:pP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21571">
              <w:rPr>
                <w:rFonts w:ascii="Calibri" w:eastAsia="Times New Roman" w:hAnsi="Calibri" w:cs="Calibri"/>
                <w:lang w:val="sr-Cyrl-CS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КОМПАНИЈА СЛОБОМИР а.д. Попови</w:t>
            </w:r>
            <w:r w:rsidR="000F7A9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Истраживање и експлоатација геотермалних вода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ПОПОВИ),</w:t>
            </w:r>
          </w:p>
          <w:p w:rsidR="006F522B" w:rsidRPr="00F4213C" w:rsidRDefault="00C12C6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Бијељина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23.01.2003.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BE7CEF" w:rsidP="00293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Концесионар није извршио и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страживања </w:t>
            </w:r>
            <w:r w:rsidR="00D91806">
              <w:rPr>
                <w:rFonts w:ascii="Calibri" w:eastAsia="Times New Roman" w:hAnsi="Calibri" w:cs="Calibri"/>
                <w:lang w:val="sr-Cyrl-CS"/>
              </w:rPr>
              <w:t xml:space="preserve">на </w:t>
            </w:r>
            <w:r w:rsidR="009E42AC">
              <w:rPr>
                <w:rFonts w:ascii="Calibri" w:eastAsia="Times New Roman" w:hAnsi="Calibri" w:cs="Calibri"/>
                <w:lang w:val="sr-Cyrl-CS"/>
              </w:rPr>
              <w:t xml:space="preserve">седам бушотина </w:t>
            </w:r>
            <w:r>
              <w:rPr>
                <w:rFonts w:ascii="Calibri" w:eastAsia="Times New Roman" w:hAnsi="Calibri" w:cs="Calibri"/>
                <w:lang w:val="sr-Cyrl-CS"/>
              </w:rPr>
              <w:t>колико је било дефинисано уговором о концесији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због недостатка финансијских средстава</w:t>
            </w:r>
            <w:r w:rsidR="00B31CA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(изјава концесионара)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д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укупно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седам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06D15">
              <w:rPr>
                <w:rFonts w:ascii="Calibri" w:eastAsia="Times New Roman" w:hAnsi="Calibri" w:cs="Calibri"/>
                <w:lang w:val="sr-Cyrl-CS"/>
              </w:rPr>
              <w:t>бушотина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избушена је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једна</w:t>
            </w:r>
            <w:r w:rsidR="002540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(</w:t>
            </w:r>
            <w:r w:rsidR="00293D1B">
              <w:rPr>
                <w:rFonts w:ascii="Calibri" w:eastAsia="Times New Roman" w:hAnsi="Calibri" w:cs="Calibri"/>
                <w:lang w:val="sr-Cyrl-BA"/>
              </w:rPr>
              <w:t xml:space="preserve">бушотина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ГД-2)</w:t>
            </w:r>
            <w:r w:rsidR="009E42AC">
              <w:rPr>
                <w:rFonts w:ascii="Calibri" w:eastAsia="Times New Roman" w:hAnsi="Calibri" w:cs="Calibri"/>
                <w:lang w:val="sr-Cyrl-BA"/>
              </w:rPr>
              <w:t>.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Планирано је да се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геотермалн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вод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а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562C2">
              <w:rPr>
                <w:rFonts w:ascii="Calibri" w:eastAsia="Times New Roman" w:hAnsi="Calibri" w:cs="Calibri"/>
                <w:lang w:val="sr-Cyrl-BA"/>
              </w:rPr>
              <w:t>из ове бушотине користи за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рад топлотно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12C2B">
              <w:rPr>
                <w:rFonts w:ascii="Calibri" w:eastAsia="Times New Roman" w:hAnsi="Calibri" w:cs="Calibri"/>
                <w:lang w:val="sr-Latn-BA"/>
              </w:rPr>
              <w:t>-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измјењивачке станице, тј. топлане 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која је изграђена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потребе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снабдјевање топлотном енергијом објеката „Града Слобомир“, као и </w:t>
            </w:r>
            <w:r w:rsidR="00BC5C64">
              <w:rPr>
                <w:rFonts w:ascii="Calibri" w:eastAsia="Times New Roman" w:hAnsi="Calibri" w:cs="Calibri"/>
                <w:lang w:val="sr-Cyrl-BA"/>
              </w:rPr>
              <w:t xml:space="preserve">објеката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аква парк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а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-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за загријавање воде у базенима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и осталим објектима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.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Током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2015. години 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су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од стране надлежног 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М</w:t>
            </w:r>
            <w:r w:rsidR="007D6A97">
              <w:rPr>
                <w:rFonts w:ascii="Calibri" w:eastAsia="Times New Roman" w:hAnsi="Calibri" w:cs="Calibri"/>
                <w:lang w:val="sr-Cyrl-BA"/>
              </w:rPr>
              <w:t>инистарства одређен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е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93D1B">
              <w:rPr>
                <w:rFonts w:ascii="Calibri" w:eastAsia="Times New Roman" w:hAnsi="Calibri" w:cs="Calibri"/>
                <w:lang w:val="sr-Cyrl-BA"/>
              </w:rPr>
              <w:t xml:space="preserve">границе </w:t>
            </w:r>
            <w:r w:rsidR="007D6A97">
              <w:rPr>
                <w:rFonts w:ascii="Calibri" w:eastAsia="Times New Roman" w:hAnsi="Calibri" w:cs="Calibri"/>
                <w:lang w:val="sr-Cyrl-BA"/>
              </w:rPr>
              <w:t>експлоатационо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г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пољ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а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за бушотину ГД-2. 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У 2016. години 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су прибављене сагласности и пратећа документаџија неопходна за технички пријем бушотине 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ГД</w:t>
            </w:r>
            <w:r w:rsidR="00892B68">
              <w:rPr>
                <w:rFonts w:ascii="Calibri" w:eastAsia="Times New Roman" w:hAnsi="Calibri" w:cs="Calibri"/>
                <w:lang w:val="sr-Cyrl-BA"/>
              </w:rPr>
              <w:t>-2.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Концесионар је поднио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92B68">
              <w:rPr>
                <w:rFonts w:ascii="Calibri" w:eastAsia="Times New Roman" w:hAnsi="Calibri" w:cs="Calibri"/>
                <w:lang w:val="sr-Cyrl-BA"/>
              </w:rPr>
              <w:t>захтјев за издавање еколошке дозволе.</w:t>
            </w:r>
          </w:p>
        </w:tc>
      </w:tr>
      <w:tr w:rsidR="006F522B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C2798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КРУНА ВОДА д.о.о.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Мркоњић Град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01440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Агро ауто д.о.о. Мркоњић Град)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CA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и флаширање природне изворске воде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(локација ЛИСИНСКИ СТУДЕНАЦ), општина Мркоњић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9E4803" w:rsidRPr="00F4213C">
              <w:rPr>
                <w:rFonts w:ascii="Calibri" w:eastAsia="Times New Roman" w:hAnsi="Calibri" w:cs="Calibri"/>
                <w:lang w:val="sr-Cyrl-BA"/>
              </w:rPr>
              <w:t>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15.12.2004.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30.6.2011.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1" w:rsidRPr="006F522B" w:rsidRDefault="007D6A97" w:rsidP="00C279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C2798B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C2798B">
              <w:rPr>
                <w:rFonts w:ascii="Calibri" w:eastAsia="Times New Roman" w:hAnsi="Calibri" w:cs="Calibri"/>
                <w:lang w:val="sr-Cyrl-BA"/>
              </w:rPr>
              <w:t xml:space="preserve">организован је 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повремен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и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рад 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који је пратио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минимал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ан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обим производње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,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знатно мањи од планираног.</w:t>
            </w:r>
            <w:r w:rsidR="0001440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Р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азлог </w:t>
            </w:r>
            <w:r>
              <w:rPr>
                <w:rFonts w:ascii="Calibri" w:eastAsia="Times New Roman" w:hAnsi="Calibri" w:cs="Calibri"/>
                <w:lang w:val="sr-Cyrl-BA"/>
              </w:rPr>
              <w:t>томе је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нелојалн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конкуренциј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на тржишту</w:t>
            </w:r>
            <w:r w:rsidR="00D04A5F">
              <w:rPr>
                <w:rFonts w:ascii="Calibri" w:eastAsia="Times New Roman" w:hAnsi="Calibri" w:cs="Calibri"/>
                <w:lang w:val="sr-Cyrl-BA"/>
              </w:rPr>
              <w:t xml:space="preserve"> флашираних вода (изјава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онцесионара)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1440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Уплата концесионе 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накн</w:t>
            </w:r>
            <w:r w:rsidR="008A0F82">
              <w:rPr>
                <w:rFonts w:ascii="Calibri" w:eastAsia="Times New Roman" w:hAnsi="Calibri" w:cs="Calibri"/>
                <w:lang w:val="sr-Cyrl-BA"/>
              </w:rPr>
              <w:t>а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де 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није вршена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21571">
              <w:rPr>
                <w:rFonts w:ascii="Calibri" w:eastAsia="Times New Roman" w:hAnsi="Calibri" w:cs="Calibri"/>
                <w:lang w:val="sr-Cyrl-BA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ДИЈАБАЗ д.о.о.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Козарска Дубица</w:t>
            </w:r>
            <w:r w:rsidR="003738C3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 (</w:t>
            </w:r>
            <w:r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пренесено са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САРП д.о.о. Козарска Дубица)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4E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 грађевинског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F5A4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6C14D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дијабаза и метадијабаза </w:t>
            </w:r>
          </w:p>
          <w:p w:rsidR="006F522B" w:rsidRPr="00F4213C" w:rsidRDefault="003738C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МРАКО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ДОЛ),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Костајници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25.12.2004.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 04.04.2006.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2" w:rsidRDefault="0026019C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cs="Arial"/>
                <w:lang w:val="sr-Cyrl-BA"/>
              </w:rPr>
              <w:t>У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 w:rsidR="00A21571">
              <w:rPr>
                <w:rFonts w:cs="Arial"/>
                <w:lang w:val="sr-Cyrl-BA"/>
              </w:rPr>
              <w:t>претходних неколико</w:t>
            </w:r>
            <w:r w:rsidR="007D6A97">
              <w:rPr>
                <w:rFonts w:cs="Arial"/>
                <w:lang w:val="sr-Cyrl-BA"/>
              </w:rPr>
              <w:t xml:space="preserve"> годин</w:t>
            </w:r>
            <w:r w:rsidR="00A21571">
              <w:rPr>
                <w:rFonts w:cs="Arial"/>
                <w:lang w:val="sr-Cyrl-BA"/>
              </w:rPr>
              <w:t>а</w:t>
            </w:r>
            <w:r w:rsidR="007D6A97">
              <w:rPr>
                <w:rFonts w:cs="Arial"/>
                <w:lang w:val="sr-Cyrl-BA"/>
              </w:rPr>
              <w:t xml:space="preserve"> </w:t>
            </w:r>
            <w:r w:rsidR="00A21571">
              <w:rPr>
                <w:rFonts w:cs="Arial"/>
                <w:lang w:val="sr-Cyrl-BA"/>
              </w:rPr>
              <w:t>н</w:t>
            </w:r>
            <w:r w:rsidR="00BB0CAB" w:rsidRPr="00BB0CAB">
              <w:rPr>
                <w:rFonts w:cs="Arial"/>
                <w:lang w:val="sr-Cyrl-BA"/>
              </w:rPr>
              <w:t>и</w:t>
            </w:r>
            <w:r w:rsidR="007D6A97">
              <w:rPr>
                <w:rFonts w:cs="Arial"/>
                <w:lang w:val="sr-Cyrl-BA"/>
              </w:rPr>
              <w:t>су се проводиле значајне активности</w:t>
            </w:r>
            <w:r w:rsidR="00BB0CAB" w:rsidRPr="00BB0CAB">
              <w:rPr>
                <w:rFonts w:cs="Arial"/>
                <w:lang w:val="sr-Cyrl-BA"/>
              </w:rPr>
              <w:t xml:space="preserve"> на реализацији концесионог посла. </w:t>
            </w:r>
            <w:r w:rsidR="008F67E7">
              <w:rPr>
                <w:rFonts w:cs="Arial"/>
                <w:lang w:val="sr-Cyrl-BA"/>
              </w:rPr>
              <w:t>Разлог</w:t>
            </w:r>
            <w:r w:rsidR="00BB0CAB" w:rsidRPr="00BB0CAB">
              <w:rPr>
                <w:rFonts w:cs="Arial"/>
                <w:lang w:val="sr-Cyrl-BA"/>
              </w:rPr>
              <w:t xml:space="preserve"> таквог стања</w:t>
            </w:r>
            <w:r w:rsidR="008F67E7">
              <w:rPr>
                <w:rFonts w:cs="Arial"/>
                <w:lang w:val="sr-Cyrl-BA"/>
              </w:rPr>
              <w:t xml:space="preserve"> је</w:t>
            </w:r>
            <w:r w:rsidR="00BB0CAB" w:rsidRPr="00BB0CAB">
              <w:rPr>
                <w:rFonts w:cs="Arial"/>
                <w:lang w:val="sr-Cyrl-BA"/>
              </w:rPr>
              <w:t xml:space="preserve"> смањењ</w:t>
            </w:r>
            <w:r w:rsidR="008F67E7">
              <w:rPr>
                <w:rFonts w:cs="Arial"/>
                <w:lang w:val="sr-Cyrl-BA"/>
              </w:rPr>
              <w:t>е</w:t>
            </w:r>
            <w:r w:rsidR="00BB0CAB" w:rsidRPr="00BB0CAB">
              <w:rPr>
                <w:rFonts w:cs="Arial"/>
                <w:lang w:val="sr-Cyrl-BA"/>
              </w:rPr>
              <w:t xml:space="preserve"> потреба локалног тржишта за каменим агрегатима</w:t>
            </w:r>
            <w:r w:rsidR="008F67E7">
              <w:rPr>
                <w:rFonts w:cs="Arial"/>
                <w:lang w:val="sr-Cyrl-BA"/>
              </w:rPr>
              <w:t xml:space="preserve"> (изјава концесионара)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.</w:t>
            </w:r>
            <w:r w:rsidR="00546D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F67E7">
              <w:rPr>
                <w:rFonts w:ascii="Calibri" w:eastAsia="Times New Roman" w:hAnsi="Calibri" w:cs="Calibri"/>
                <w:lang w:val="sr-Cyrl-CS"/>
              </w:rPr>
              <w:t>У 2016. години р</w:t>
            </w:r>
            <w:r w:rsidR="00830530">
              <w:rPr>
                <w:rFonts w:ascii="Calibri" w:eastAsia="Times New Roman" w:hAnsi="Calibri" w:cs="Calibri"/>
                <w:lang w:val="sr-Cyrl-CS"/>
              </w:rPr>
              <w:t>адови на експлоатацији и отпрем</w:t>
            </w:r>
            <w:r w:rsidR="00F45793">
              <w:rPr>
                <w:rFonts w:ascii="Calibri" w:eastAsia="Times New Roman" w:hAnsi="Calibri" w:cs="Calibri"/>
                <w:lang w:val="sr-Cyrl-CS"/>
              </w:rPr>
              <w:t>и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минералне сировине се н</w:t>
            </w:r>
            <w:r w:rsidR="00465052">
              <w:rPr>
                <w:rFonts w:ascii="Calibri" w:eastAsia="Times New Roman" w:hAnsi="Calibri" w:cs="Calibri"/>
                <w:lang w:val="sr-Cyrl-CS"/>
              </w:rPr>
              <w:t>ису</w:t>
            </w:r>
            <w:r w:rsidR="00210329">
              <w:rPr>
                <w:rFonts w:ascii="Calibri" w:eastAsia="Times New Roman" w:hAnsi="Calibri" w:cs="Calibri"/>
                <w:lang w:val="sr-Cyrl-BA"/>
              </w:rPr>
              <w:t xml:space="preserve"> извод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или</w:t>
            </w:r>
            <w:r w:rsidR="00830530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43F20" w:rsidRPr="00403F42" w:rsidRDefault="00F43F20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D7749A">
              <w:rPr>
                <w:rFonts w:ascii="Calibri" w:eastAsia="Times New Roman" w:hAnsi="Calibri" w:cs="Calibri"/>
                <w:lang w:val="sr-Cyrl-BA"/>
              </w:rPr>
              <w:t>7</w:t>
            </w:r>
            <w:r w:rsidRPr="00D7749A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БОКСИТ а.д.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Милићи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боксита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НАЖДА ПАЛЕЖ, ВИШЊИЦА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и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ЦРВЕНЕ СТИЈЕНЕ), општин</w:t>
            </w:r>
            <w:r w:rsidR="0026019C" w:rsidRPr="00F4213C">
              <w:rPr>
                <w:rFonts w:ascii="Calibri" w:eastAsia="Times New Roman" w:hAnsi="Calibri" w:cs="Calibri"/>
                <w:lang w:val="sr-Cyrl-CS"/>
              </w:rPr>
              <w:t>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Милићи и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D845EB" w:rsidP="00830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Производња 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и отпрема 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у 2016. години </w:t>
            </w:r>
            <w:r w:rsidR="00830530">
              <w:rPr>
                <w:rFonts w:ascii="Calibri" w:eastAsia="Times New Roman" w:hAnsi="Calibri" w:cs="Calibri"/>
                <w:lang w:val="sr-Cyrl-BA"/>
              </w:rPr>
              <w:t>су се одвијали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континуи</w:t>
            </w:r>
            <w:r w:rsidR="00A21571">
              <w:rPr>
                <w:rFonts w:ascii="Calibri" w:eastAsia="Times New Roman" w:hAnsi="Calibri" w:cs="Calibri"/>
                <w:lang w:val="sr-Cyrl-BA"/>
              </w:rPr>
              <w:t>рано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45793">
              <w:rPr>
                <w:rFonts w:ascii="Calibri" w:eastAsia="Times New Roman" w:hAnsi="Calibri" w:cs="Calibri"/>
                <w:lang w:val="sr-Cyrl-BA"/>
              </w:rPr>
              <w:t xml:space="preserve">у 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планираним </w:t>
            </w:r>
            <w:r w:rsidR="00F45793">
              <w:rPr>
                <w:rFonts w:ascii="Calibri" w:eastAsia="Times New Roman" w:hAnsi="Calibri" w:cs="Calibri"/>
                <w:lang w:val="sr-Cyrl-BA"/>
              </w:rPr>
              <w:t>оквирима</w:t>
            </w:r>
            <w:r w:rsidR="00A21571">
              <w:rPr>
                <w:rFonts w:ascii="Calibri" w:eastAsia="Times New Roman" w:hAnsi="Calibri" w:cs="Calibri"/>
                <w:lang w:val="sr-Cyrl-BA"/>
              </w:rPr>
              <w:t>.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Концесионар 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је 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редовно обрачунава и уплаћ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ивао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концесиону накнаду.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Остале 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говорне обавезе 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>
              <w:rPr>
                <w:rFonts w:ascii="Calibri" w:eastAsia="Times New Roman" w:hAnsi="Calibri" w:cs="Calibri"/>
                <w:lang w:val="sr-Cyrl-BA"/>
              </w:rPr>
              <w:t>се извршава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ле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у складу са потписаним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говором о концесији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D7749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lastRenderedPageBreak/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БОКСИТ а.д.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Милићи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2E570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93A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е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ГРАДИНА и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ЈЕФТИЋИ),</w:t>
            </w:r>
          </w:p>
          <w:p w:rsidR="006F522B" w:rsidRPr="00F4213C" w:rsidRDefault="002E487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пштина</w:t>
            </w:r>
            <w:r w:rsidR="00A96A8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Милићи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9C1ED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</w:t>
            </w:r>
            <w:r w:rsidR="00056F64">
              <w:rPr>
                <w:rFonts w:ascii="Calibri" w:eastAsia="Times New Roman" w:hAnsi="Calibri" w:cs="Calibri"/>
                <w:lang w:val="sr-Cyrl-CS"/>
              </w:rPr>
              <w:t>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830530" w:rsidP="00830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на локалитету „Градина“ је вршена експлоатација у в</w:t>
            </w:r>
            <w:r w:rsidR="00694A29">
              <w:rPr>
                <w:rFonts w:ascii="Calibri" w:eastAsia="Times New Roman" w:hAnsi="Calibri" w:cs="Calibri"/>
                <w:lang w:val="sr-Cyrl-BA"/>
              </w:rPr>
              <w:t>е</w:t>
            </w:r>
            <w:r w:rsidR="00386FCA">
              <w:rPr>
                <w:rFonts w:ascii="Calibri" w:eastAsia="Times New Roman" w:hAnsi="Calibri" w:cs="Calibri"/>
                <w:lang w:val="sr-Cyrl-BA"/>
              </w:rPr>
              <w:t>о</w:t>
            </w:r>
            <w:r w:rsidR="00694A29">
              <w:rPr>
                <w:rFonts w:ascii="Calibri" w:eastAsia="Times New Roman" w:hAnsi="Calibri" w:cs="Calibri"/>
                <w:lang w:val="sr-Cyrl-BA"/>
              </w:rPr>
              <w:t>ма мал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им</w:t>
            </w:r>
            <w:r w:rsidR="00694A29">
              <w:rPr>
                <w:rFonts w:ascii="Calibri" w:eastAsia="Times New Roman" w:hAnsi="Calibri" w:cs="Calibri"/>
                <w:lang w:val="sr-Cyrl-BA"/>
              </w:rPr>
              <w:t xml:space="preserve"> количина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ма.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45EB">
              <w:rPr>
                <w:rFonts w:ascii="Calibri" w:eastAsia="Times New Roman" w:hAnsi="Calibri" w:cs="Calibri"/>
                <w:lang w:val="sr-Cyrl-BA"/>
              </w:rPr>
              <w:t>За из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вођење радова на експлоатацији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="00D845EB">
              <w:rPr>
                <w:rFonts w:ascii="Calibri" w:eastAsia="Times New Roman" w:hAnsi="Calibri" w:cs="Calibri"/>
                <w:lang w:val="sr-Cyrl-BA"/>
              </w:rPr>
              <w:t>онцесионар је ангажовао  подизвођача</w:t>
            </w:r>
            <w:r w:rsidR="00511296">
              <w:rPr>
                <w:rFonts w:ascii="Calibri" w:eastAsia="Times New Roman" w:hAnsi="Calibri" w:cs="Calibri"/>
                <w:lang w:val="sr-Cyrl-BA"/>
              </w:rPr>
              <w:t>.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Концеси</w:t>
            </w:r>
            <w:r w:rsidR="00386FCA">
              <w:rPr>
                <w:rFonts w:ascii="Calibri" w:eastAsia="Times New Roman" w:hAnsi="Calibri" w:cs="Calibri"/>
                <w:lang w:val="sr-Cyrl-BA"/>
              </w:rPr>
              <w:t>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на накнада 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је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обрачунав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н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а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и уплаћ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ива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на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D4487E" w:rsidRPr="006F522B" w:rsidRDefault="006F522B" w:rsidP="00D4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На локалитету „Јефтићи“ није било експлоатације од момента потписивања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говора о концесији.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Разлог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томе је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слаба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потражњ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а</w:t>
            </w:r>
            <w:r w:rsidR="00B25E4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на тржишту 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ов</w:t>
            </w:r>
            <w:r w:rsidR="003738C3">
              <w:rPr>
                <w:rFonts w:ascii="Calibri" w:eastAsia="Times New Roman" w:hAnsi="Calibri" w:cs="Calibri"/>
                <w:lang w:val="sr-Cyrl-BA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врст</w:t>
            </w:r>
            <w:r w:rsidR="003738C3">
              <w:rPr>
                <w:rFonts w:ascii="Calibri" w:eastAsia="Times New Roman" w:hAnsi="Calibri" w:cs="Calibri"/>
                <w:lang w:val="sr-Cyrl-BA"/>
              </w:rPr>
              <w:t>ом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минералне сировине (изјава </w:t>
            </w:r>
            <w:r w:rsidR="00B25E4E">
              <w:rPr>
                <w:rFonts w:ascii="Calibri" w:eastAsia="Times New Roman" w:hAnsi="Calibri" w:cs="Calibri"/>
                <w:lang w:val="sr-Cyrl-BA"/>
              </w:rPr>
              <w:t>к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</w:p>
        </w:tc>
      </w:tr>
      <w:tr w:rsidR="005D39C4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251221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sr-Cyrl-BA"/>
              </w:rPr>
              <w:t>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5D39C4" w:rsidP="00F45793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EFT GROUP – RUDNIK LIGNITA STANARI </w:t>
            </w:r>
            <w:r w:rsidR="00F45793">
              <w:rPr>
                <w:rFonts w:ascii="Calibri" w:eastAsia="Times New Roman" w:hAnsi="Calibri" w:cs="Calibri"/>
                <w:lang w:val="sr-Latn-BA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5D39C4" w:rsidRPr="00F4213C" w:rsidRDefault="005D39C4" w:rsidP="00F45793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Станари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5D39C4" w:rsidP="00F4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угља (локације РАШКОВАЦ, ДРАГАЛОВЦИ и ОСТРУЖЊА),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општина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Станари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16.05.2005.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5D39C4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E" w:rsidRDefault="00F45793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5053DA">
              <w:rPr>
                <w:rFonts w:ascii="Calibri" w:eastAsia="Times New Roman" w:hAnsi="Calibri" w:cs="Calibri"/>
                <w:lang w:val="sr-Cyrl-BA"/>
              </w:rPr>
              <w:t xml:space="preserve">ксплоатација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и продај</w:t>
            </w:r>
            <w:r w:rsidR="005053DA">
              <w:rPr>
                <w:rFonts w:ascii="Calibri" w:eastAsia="Times New Roman" w:hAnsi="Calibri" w:cs="Calibri"/>
                <w:lang w:val="sr-Cyrl-BA"/>
              </w:rPr>
              <w:t>а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угља 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у 2016. години 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се одвија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ла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у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пла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ни</w:t>
            </w:r>
            <w:r w:rsidR="00804BA2">
              <w:rPr>
                <w:rFonts w:ascii="Calibri" w:eastAsia="Times New Roman" w:hAnsi="Calibri" w:cs="Calibri"/>
                <w:lang w:val="sr-Cyrl-BA"/>
              </w:rPr>
              <w:t>рани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м оквирима. Концесиона накнада се редовно </w:t>
            </w:r>
            <w:r>
              <w:rPr>
                <w:rFonts w:ascii="Calibri" w:eastAsia="Times New Roman" w:hAnsi="Calibri" w:cs="Calibri"/>
                <w:lang w:val="sr-Cyrl-BA"/>
              </w:rPr>
              <w:t>обрачунава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ла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уплаћ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ивала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.</w:t>
            </w:r>
            <w:r w:rsidR="00FF564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Пуштањем термоелектране у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рад нај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већи дио произведеног угља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F543E1">
              <w:rPr>
                <w:rFonts w:ascii="Calibri" w:eastAsia="Times New Roman" w:hAnsi="Calibri" w:cs="Calibri"/>
                <w:lang w:val="sr-Cyrl-BA"/>
              </w:rPr>
              <w:t>користи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о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за </w:t>
            </w:r>
            <w:r w:rsidR="005C7B82">
              <w:rPr>
                <w:rFonts w:ascii="Calibri" w:eastAsia="Times New Roman" w:hAnsi="Calibri" w:cs="Calibri"/>
                <w:lang w:val="sr-Cyrl-BA"/>
              </w:rPr>
              <w:t>потребе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рада термоелектране и производње </w:t>
            </w:r>
            <w:r w:rsidR="00CD4B61">
              <w:rPr>
                <w:rFonts w:ascii="Calibri" w:eastAsia="Times New Roman" w:hAnsi="Calibri" w:cs="Calibri"/>
                <w:lang w:val="sr-Cyrl-BA"/>
              </w:rPr>
              <w:t>електричне енергије</w:t>
            </w:r>
            <w:r w:rsidR="005C7B8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336DC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sr-Cyrl-CS"/>
              </w:rPr>
              <w:t>10</w:t>
            </w:r>
            <w:r w:rsidR="006F522B" w:rsidRPr="00CD4B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БОКСИТ д.о.о.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Гацко</w:t>
            </w:r>
          </w:p>
          <w:p w:rsidR="006F522B" w:rsidRPr="00F4213C" w:rsidRDefault="006F522B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91592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СТАРШПЕД д.о.о. Гацко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боксита (локациј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ДАБРИЦА, БРШТАНИК,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МАЦИНА ЛОКВА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, КОРИТНИК, БРАЧИЋИ, УДРЕЖЊЕ и ПОДРУЧЈЕ ПЛАНИНЕ ВИДУШЕ</w:t>
            </w:r>
            <w:r w:rsidR="005A6E23">
              <w:rPr>
                <w:rFonts w:ascii="Calibri" w:eastAsia="Times New Roman" w:hAnsi="Calibri" w:cs="Calibri"/>
                <w:lang w:val="sr-Latn-BA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, општине Берковићи, Љубиње, Невесиње и </w:t>
            </w:r>
            <w:r w:rsidR="00F45793">
              <w:rPr>
                <w:rFonts w:ascii="Calibri" w:eastAsia="Times New Roman" w:hAnsi="Calibri" w:cs="Calibri"/>
                <w:lang w:val="sr-Cyrl-CS"/>
              </w:rPr>
              <w:t xml:space="preserve">град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06.06.2005.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9E4803" w:rsidRPr="00403F42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07.12.2006.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E" w:rsidRPr="006F522B" w:rsidRDefault="00CD4B61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>
              <w:rPr>
                <w:rFonts w:ascii="Calibri" w:eastAsia="Times New Roman" w:hAnsi="Calibri" w:cs="Calibri"/>
                <w:lang w:val="sr-Cyrl-BA"/>
              </w:rPr>
              <w:t>6</w:t>
            </w:r>
            <w:r w:rsidR="005C7B82">
              <w:rPr>
                <w:rFonts w:ascii="Calibri" w:eastAsia="Times New Roman" w:hAnsi="Calibri" w:cs="Calibri"/>
                <w:lang w:val="sr-Cyrl-BA"/>
              </w:rPr>
              <w:t>. годин</w:t>
            </w:r>
            <w:r>
              <w:rPr>
                <w:rFonts w:ascii="Calibri" w:eastAsia="Times New Roman" w:hAnsi="Calibri" w:cs="Calibri"/>
                <w:lang w:val="sr-Cyrl-BA"/>
              </w:rPr>
              <w:t>и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од стране надлежног Министрства потврђене су резерве и квалитет минералне сировине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04BA2">
              <w:rPr>
                <w:rFonts w:ascii="Calibri" w:eastAsia="Times New Roman" w:hAnsi="Calibri" w:cs="Calibri"/>
                <w:lang w:val="sr-Cyrl-BA"/>
              </w:rPr>
              <w:t xml:space="preserve">на 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локалитету</w:t>
            </w:r>
            <w:r w:rsidR="00804BA2">
              <w:rPr>
                <w:rFonts w:ascii="Calibri" w:eastAsia="Times New Roman" w:hAnsi="Calibri" w:cs="Calibri"/>
                <w:lang w:val="sr-Cyrl-BA"/>
              </w:rPr>
              <w:t xml:space="preserve"> планине Видуша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Неповољни</w:t>
            </w:r>
            <w:r w:rsidR="00804BA2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A5C4F">
              <w:rPr>
                <w:rFonts w:ascii="Calibri" w:eastAsia="Times New Roman" w:hAnsi="Calibri" w:cs="Calibri"/>
                <w:lang w:val="sr-Cyrl-BA"/>
              </w:rPr>
              <w:t>услов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и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експлоатациј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у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на осталим лежиштима, као и проблем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и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са </w:t>
            </w:r>
            <w:r>
              <w:rPr>
                <w:rFonts w:ascii="Calibri" w:eastAsia="Times New Roman" w:hAnsi="Calibri" w:cs="Calibri"/>
                <w:lang w:val="sr-Cyrl-BA"/>
              </w:rPr>
              <w:t>пласманом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боксита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на тржишту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утицали су на прекид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радова на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експлоатациј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и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к</w:t>
            </w:r>
            <w:r w:rsidR="00804BA2"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  <w:r w:rsidR="000608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Концесионар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планира 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у наредном периоду н</w:t>
            </w:r>
            <w:r>
              <w:rPr>
                <w:rFonts w:ascii="Calibri" w:eastAsia="Times New Roman" w:hAnsi="Calibri" w:cs="Calibri"/>
                <w:lang w:val="sr-Cyrl-BA"/>
              </w:rPr>
              <w:t>а подручју планине Видуша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предузети активности </w:t>
            </w:r>
            <w:r w:rsidR="00465052">
              <w:rPr>
                <w:rFonts w:ascii="Calibri" w:eastAsia="Times New Roman" w:hAnsi="Calibri" w:cs="Calibri"/>
                <w:lang w:val="sr-Cyrl-BA"/>
              </w:rPr>
              <w:t>з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а </w:t>
            </w:r>
            <w:r w:rsidR="00D70549">
              <w:rPr>
                <w:rFonts w:ascii="Calibri" w:eastAsia="Times New Roman" w:hAnsi="Calibri" w:cs="Calibri"/>
                <w:lang w:val="sr-Cyrl-BA"/>
              </w:rPr>
              <w:t>отпоч</w:t>
            </w:r>
            <w:r>
              <w:rPr>
                <w:rFonts w:ascii="Calibri" w:eastAsia="Times New Roman" w:hAnsi="Calibri" w:cs="Calibri"/>
                <w:lang w:val="sr-Cyrl-BA"/>
              </w:rPr>
              <w:t>ињање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радова на експлоатацији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D7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sr-Cyrl-BA"/>
              </w:rPr>
              <w:t>1</w:t>
            </w:r>
            <w:r w:rsidR="00336DC5" w:rsidRPr="00CD4B61">
              <w:rPr>
                <w:rFonts w:ascii="Calibri" w:eastAsia="Times New Roman" w:hAnsi="Calibri" w:cs="Calibri"/>
                <w:lang w:val="sr-Cyrl-BA"/>
              </w:rPr>
              <w:t>1</w:t>
            </w:r>
            <w:r w:rsidRPr="00CD4B6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FA5FE5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D77F88">
              <w:rPr>
                <w:rFonts w:ascii="Calibri" w:eastAsia="Times New Roman" w:hAnsi="Calibri" w:cs="Calibri"/>
                <w:lang w:val="sr-Cyrl-BA"/>
              </w:rPr>
              <w:t xml:space="preserve">ВИСОКОАЛКАЛНЕ ВОДЕ </w:t>
            </w:r>
            <w:r w:rsidR="00B262F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P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Latn-BA"/>
              </w:rPr>
              <w:t>„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Latn-CS"/>
              </w:rPr>
              <w:t>QUA</w:t>
            </w:r>
            <w:r w:rsidR="000608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Latn-CS"/>
              </w:rPr>
              <w:t>ALCA“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д.о.о.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Дервента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алкалних и хипералкалних вода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ВЕЛИКА ПРЕЊА),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</w:t>
            </w:r>
            <w:r w:rsidR="00C12C6A" w:rsidRPr="00F4213C">
              <w:rPr>
                <w:rFonts w:ascii="Calibri" w:eastAsia="Times New Roman" w:hAnsi="Calibri" w:cs="Calibri"/>
                <w:lang w:val="sr-Cyrl-CS"/>
              </w:rPr>
              <w:t>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Петрово и </w:t>
            </w:r>
            <w:r w:rsidR="00C12C6A" w:rsidRPr="00F4213C">
              <w:rPr>
                <w:rFonts w:ascii="Calibri" w:eastAsia="Times New Roman" w:hAnsi="Calibri" w:cs="Calibri"/>
                <w:lang w:val="sr-Cyrl-CS"/>
              </w:rPr>
              <w:t xml:space="preserve">град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06.07.2005.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9" w:rsidRPr="006F522B" w:rsidRDefault="00D70549" w:rsidP="009A7CD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Calibri" w:hAnsi="Calibri" w:cs="Arial"/>
                <w:lang w:val="sr-Cyrl-BA"/>
              </w:rPr>
              <w:t>Концесионар је извршио инвестирања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у објекат пунионице</w:t>
            </w:r>
            <w:r w:rsidR="005053DA">
              <w:rPr>
                <w:rFonts w:ascii="Calibri" w:eastAsia="Calibri" w:hAnsi="Calibri" w:cs="Arial"/>
                <w:lang w:val="sr-Cyrl-BA"/>
              </w:rPr>
              <w:t>,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постројењ</w:t>
            </w:r>
            <w:r w:rsidR="009C1EDF">
              <w:rPr>
                <w:rFonts w:ascii="Calibri" w:eastAsia="Calibri" w:hAnsi="Calibri" w:cs="Arial"/>
                <w:lang w:val="sr-Cyrl-BA"/>
              </w:rPr>
              <w:t>а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за пуњење воде,</w:t>
            </w:r>
            <w:r w:rsidR="00285C81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5053DA">
              <w:rPr>
                <w:rFonts w:ascii="Calibri" w:eastAsia="Calibri" w:hAnsi="Calibri" w:cs="Arial"/>
                <w:lang w:val="sr-Cyrl-CS"/>
              </w:rPr>
              <w:t>каптажно</w:t>
            </w:r>
            <w:r w:rsidR="009C1EDF">
              <w:rPr>
                <w:rFonts w:ascii="Calibri" w:eastAsia="Calibri" w:hAnsi="Calibri" w:cs="Arial"/>
                <w:lang w:val="sr-Cyrl-CS"/>
              </w:rPr>
              <w:t>г</w:t>
            </w:r>
            <w:r w:rsidR="005053DA">
              <w:rPr>
                <w:rFonts w:ascii="Calibri" w:eastAsia="Calibri" w:hAnsi="Calibri" w:cs="Arial"/>
                <w:lang w:val="sr-Cyrl-CS"/>
              </w:rPr>
              <w:t xml:space="preserve"> врел</w:t>
            </w:r>
            <w:r w:rsidR="009C1EDF">
              <w:rPr>
                <w:rFonts w:ascii="Calibri" w:eastAsia="Calibri" w:hAnsi="Calibri" w:cs="Arial"/>
                <w:lang w:val="sr-Cyrl-CS"/>
              </w:rPr>
              <w:t>а</w:t>
            </w:r>
            <w:r w:rsidR="005053DA">
              <w:rPr>
                <w:rFonts w:ascii="Calibri" w:eastAsia="Calibri" w:hAnsi="Calibri" w:cs="Arial"/>
                <w:lang w:val="sr-Cyrl-CS"/>
              </w:rPr>
              <w:t xml:space="preserve"> и техничк</w:t>
            </w:r>
            <w:r w:rsidR="009C1EDF">
              <w:rPr>
                <w:rFonts w:ascii="Calibri" w:eastAsia="Calibri" w:hAnsi="Calibri" w:cs="Arial"/>
                <w:lang w:val="sr-Cyrl-CS"/>
              </w:rPr>
              <w:t>е</w:t>
            </w:r>
            <w:r w:rsidR="005053DA">
              <w:rPr>
                <w:rFonts w:ascii="Calibri" w:eastAsia="Calibri" w:hAnsi="Calibri" w:cs="Arial"/>
                <w:lang w:val="sr-Cyrl-CS"/>
              </w:rPr>
              <w:t xml:space="preserve"> документациј</w:t>
            </w:r>
            <w:r w:rsidR="009C1EDF">
              <w:rPr>
                <w:rFonts w:ascii="Calibri" w:eastAsia="Calibri" w:hAnsi="Calibri" w:cs="Arial"/>
                <w:lang w:val="sr-Cyrl-CS"/>
              </w:rPr>
              <w:t>е</w:t>
            </w:r>
            <w:r>
              <w:rPr>
                <w:rFonts w:ascii="Calibri" w:eastAsia="Calibri" w:hAnsi="Calibri" w:cs="Arial"/>
                <w:lang w:val="sr-Cyrl-CS"/>
              </w:rPr>
              <w:t>.</w:t>
            </w:r>
            <w:r w:rsidR="0099263D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5053DA">
              <w:rPr>
                <w:rFonts w:ascii="Calibri" w:eastAsia="Calibri" w:hAnsi="Calibri" w:cs="Arial"/>
                <w:lang w:val="sr-Cyrl-BA"/>
              </w:rPr>
              <w:t>По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>стројење</w:t>
            </w:r>
            <w:r w:rsidR="0099263D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5053DA">
              <w:rPr>
                <w:rFonts w:ascii="Calibri" w:eastAsia="Calibri" w:hAnsi="Calibri" w:cs="Arial"/>
                <w:lang w:val="sr-Cyrl-BA"/>
              </w:rPr>
              <w:t>је кратко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</w:t>
            </w:r>
            <w:r>
              <w:rPr>
                <w:rFonts w:ascii="Calibri" w:eastAsia="Calibri" w:hAnsi="Calibri" w:cs="Arial"/>
                <w:lang w:val="sr-Cyrl-BA"/>
              </w:rPr>
              <w:t xml:space="preserve">вријеме 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>било у пробном раду</w:t>
            </w:r>
            <w:r w:rsidR="009C1EDF">
              <w:rPr>
                <w:rFonts w:ascii="Calibri" w:eastAsia="Calibri" w:hAnsi="Calibri" w:cs="Arial"/>
                <w:lang w:val="sr-Cyrl-BA"/>
              </w:rPr>
              <w:t>,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9C1EDF">
              <w:rPr>
                <w:rFonts w:ascii="Calibri" w:eastAsia="Calibri" w:hAnsi="Calibri" w:cs="Arial"/>
                <w:lang w:val="sr-Cyrl-BA"/>
              </w:rPr>
              <w:t>н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акон </w:t>
            </w:r>
            <w:r w:rsidR="009C1EDF">
              <w:rPr>
                <w:rFonts w:ascii="Calibri" w:eastAsia="Calibri" w:hAnsi="Calibri" w:cs="Arial"/>
                <w:lang w:val="sr-Cyrl-BA"/>
              </w:rPr>
              <w:t>чега</w:t>
            </w:r>
            <w:r w:rsidR="006F522B" w:rsidRPr="006F522B">
              <w:rPr>
                <w:rFonts w:ascii="Calibri" w:eastAsia="Calibri" w:hAnsi="Calibri" w:cs="Arial"/>
                <w:lang w:val="sr-Cyrl-BA"/>
              </w:rPr>
              <w:t xml:space="preserve"> су активности на реализацији концесионог посла стале.</w:t>
            </w:r>
            <w:r w:rsidR="002A7D2E">
              <w:rPr>
                <w:rFonts w:ascii="Calibri" w:eastAsia="Calibri" w:hAnsi="Calibri" w:cs="Arial"/>
                <w:lang w:val="sr-Cyrl-BA"/>
              </w:rPr>
              <w:t xml:space="preserve"> </w:t>
            </w:r>
            <w:r w:rsidR="009C1EDF">
              <w:rPr>
                <w:rFonts w:ascii="Calibri" w:eastAsia="Calibri" w:hAnsi="Calibri" w:cs="Arial"/>
                <w:lang w:val="sr-Cyrl-BA"/>
              </w:rPr>
              <w:t>Дуж</w:t>
            </w:r>
            <w:r w:rsidR="00DA2FB9">
              <w:rPr>
                <w:rFonts w:ascii="Calibri" w:eastAsia="Calibri" w:hAnsi="Calibri" w:cs="Arial"/>
                <w:lang w:val="sr-Cyrl-BA"/>
              </w:rPr>
              <w:t>е времена</w:t>
            </w:r>
            <w:r w:rsidR="009C1EDF">
              <w:rPr>
                <w:rFonts w:ascii="Calibri" w:eastAsia="Calibri" w:hAnsi="Calibri" w:cs="Arial"/>
                <w:lang w:val="sr-Cyrl-BA"/>
              </w:rPr>
              <w:t xml:space="preserve"> проблем</w:t>
            </w:r>
            <w:r w:rsidR="005053DA">
              <w:rPr>
                <w:rFonts w:ascii="Calibri" w:eastAsia="Calibri" w:hAnsi="Calibri" w:cs="Arial"/>
                <w:lang w:val="sr-Cyrl-BA"/>
              </w:rPr>
              <w:t xml:space="preserve"> представља недостатак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финансијских средстава</w:t>
            </w:r>
            <w:r w:rsidR="00071D0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покретање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комерцијалн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е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 производњ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е</w:t>
            </w:r>
            <w:r w:rsidR="0032453A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  <w:r w:rsidR="001E11F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Ов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акво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стање </w:t>
            </w:r>
            <w:r w:rsidR="005053DA">
              <w:rPr>
                <w:rFonts w:ascii="Calibri" w:eastAsia="Times New Roman" w:hAnsi="Calibri" w:cs="Calibri"/>
                <w:lang w:val="sr-Cyrl-BA"/>
              </w:rPr>
              <w:t>се није мијењало у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последњ</w:t>
            </w:r>
            <w:r>
              <w:rPr>
                <w:rFonts w:ascii="Calibri" w:eastAsia="Times New Roman" w:hAnsi="Calibri" w:cs="Calibri"/>
                <w:lang w:val="sr-Cyrl-BA"/>
              </w:rPr>
              <w:t>их</w:t>
            </w:r>
            <w:r w:rsidR="001E11F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D4B61">
              <w:rPr>
                <w:rFonts w:ascii="Calibri" w:eastAsia="Times New Roman" w:hAnsi="Calibri" w:cs="Calibri"/>
                <w:lang w:val="sr-Cyrl-BA"/>
              </w:rPr>
              <w:t>шест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годин</w:t>
            </w:r>
            <w:r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Концесионар </w:t>
            </w:r>
            <w:r w:rsidR="005053D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D4B61">
              <w:rPr>
                <w:rFonts w:ascii="Calibri" w:eastAsia="Times New Roman" w:hAnsi="Calibri" w:cs="Calibri"/>
                <w:lang w:val="sr-Cyrl-BA"/>
              </w:rPr>
              <w:t>покушава да пронађе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партнера </w:t>
            </w:r>
            <w:r w:rsidR="009C1EDF">
              <w:rPr>
                <w:rFonts w:ascii="Calibri" w:eastAsia="Times New Roman" w:hAnsi="Calibri" w:cs="Calibri"/>
                <w:lang w:val="sr-Cyrl-BA"/>
              </w:rPr>
              <w:t>за</w:t>
            </w:r>
            <w:r w:rsidR="00E734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A7CDA">
              <w:rPr>
                <w:rFonts w:ascii="Calibri" w:eastAsia="Times New Roman" w:hAnsi="Calibri" w:cs="Calibri"/>
                <w:lang w:val="sr-Cyrl-BA"/>
              </w:rPr>
              <w:t xml:space="preserve">наставак </w:t>
            </w:r>
            <w:r w:rsidR="00E734B6">
              <w:rPr>
                <w:rFonts w:ascii="Calibri" w:eastAsia="Times New Roman" w:hAnsi="Calibri" w:cs="Calibri"/>
                <w:lang w:val="sr-Cyrl-BA"/>
              </w:rPr>
              <w:t>реализациј</w:t>
            </w:r>
            <w:r w:rsidR="009A7CDA">
              <w:rPr>
                <w:rFonts w:ascii="Calibri" w:eastAsia="Times New Roman" w:hAnsi="Calibri" w:cs="Calibri"/>
                <w:lang w:val="sr-Cyrl-BA"/>
              </w:rPr>
              <w:t>е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пројекта.</w:t>
            </w: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B231C">
              <w:rPr>
                <w:rFonts w:ascii="Calibri" w:eastAsia="Times New Roman" w:hAnsi="Calibri" w:cs="Calibri"/>
                <w:lang w:val="ru-RU"/>
              </w:rPr>
              <w:lastRenderedPageBreak/>
              <w:t>1</w:t>
            </w:r>
            <w:r w:rsidR="00336DC5" w:rsidRPr="00AB231C">
              <w:rPr>
                <w:rFonts w:ascii="Calibri" w:eastAsia="Times New Roman" w:hAnsi="Calibri" w:cs="Calibri"/>
                <w:lang w:val="ru-RU"/>
              </w:rPr>
              <w:t>2</w:t>
            </w:r>
            <w:r w:rsidRPr="00AB231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САРП д.о.о.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Козарска Дубица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шљунка и пијеска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АДА ОБРОВ),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Козарск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Дубиц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06.07.2005.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Latn-BA"/>
              </w:rPr>
              <w:t>2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0" w:rsidRPr="006F522B" w:rsidRDefault="00D4487E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AB231C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експлоатација и отпрема минералне сировине </w:t>
            </w:r>
            <w:r w:rsidR="0000613F"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>
              <w:rPr>
                <w:rFonts w:ascii="Calibri" w:eastAsia="Times New Roman" w:hAnsi="Calibri" w:cs="Calibri"/>
                <w:lang w:val="sr-Cyrl-BA"/>
              </w:rPr>
              <w:t>се одвијал</w:t>
            </w:r>
            <w:r w:rsidR="0000613F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B231C">
              <w:rPr>
                <w:rFonts w:ascii="Calibri" w:eastAsia="Times New Roman" w:hAnsi="Calibri" w:cs="Calibri"/>
                <w:lang w:val="sr-Cyrl-BA"/>
              </w:rPr>
              <w:t>у континуитету планираним обимом производње.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О</w:t>
            </w:r>
            <w:r w:rsidR="0069114A">
              <w:rPr>
                <w:rFonts w:ascii="Calibri" w:eastAsia="Times New Roman" w:hAnsi="Calibri" w:cs="Calibri"/>
                <w:lang w:val="sr-Cyrl-BA"/>
              </w:rPr>
              <w:t>брачун и упла</w:t>
            </w:r>
            <w:r>
              <w:rPr>
                <w:rFonts w:ascii="Calibri" w:eastAsia="Times New Roman" w:hAnsi="Calibri" w:cs="Calibri"/>
                <w:lang w:val="sr-Cyrl-BA"/>
              </w:rPr>
              <w:t>та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концесионе накнаде 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је </w:t>
            </w:r>
            <w:r w:rsidR="00AC244E">
              <w:rPr>
                <w:rFonts w:ascii="Calibri" w:eastAsia="Times New Roman" w:hAnsi="Calibri" w:cs="Calibri"/>
                <w:lang w:val="sr-Cyrl-BA"/>
              </w:rPr>
              <w:t>у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уговореним оквирима.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CD4B61">
              <w:rPr>
                <w:rFonts w:ascii="Calibri" w:eastAsia="Times New Roman" w:hAnsi="Calibri" w:cs="Calibri"/>
                <w:lang w:val="ru-RU"/>
              </w:rPr>
              <w:t>3</w:t>
            </w:r>
            <w:r w:rsidRPr="00CD4B61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ВИТИНКА</w:t>
            </w:r>
            <w:r w:rsidR="004A7CF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262F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4A7CF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д.о.о.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Козлук</w:t>
            </w:r>
            <w:r w:rsidR="00E43236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E43236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Зворник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минералне воде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ВИТИНКА),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6" w:rsidRPr="006F522B" w:rsidRDefault="00CD4B61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У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>
              <w:rPr>
                <w:rFonts w:ascii="Calibri" w:eastAsia="Times New Roman" w:hAnsi="Calibri" w:cs="Calibri"/>
                <w:lang w:val="sr-Cyrl-CS"/>
              </w:rPr>
              <w:t>6</w:t>
            </w:r>
            <w:r w:rsidR="00E60DF3">
              <w:rPr>
                <w:rFonts w:ascii="Calibri" w:eastAsia="Times New Roman" w:hAnsi="Calibri" w:cs="Calibri"/>
                <w:lang w:val="sr-Cyrl-CS"/>
              </w:rPr>
              <w:t>. годин</w:t>
            </w:r>
            <w:r>
              <w:rPr>
                <w:rFonts w:ascii="Calibri" w:eastAsia="Times New Roman" w:hAnsi="Calibri" w:cs="Calibri"/>
                <w:lang w:val="sr-Cyrl-CS"/>
              </w:rPr>
              <w:t>и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производња и отпрема </w:t>
            </w:r>
            <w:r w:rsidR="00AC244E">
              <w:rPr>
                <w:rFonts w:ascii="Calibri" w:eastAsia="Times New Roman" w:hAnsi="Calibri" w:cs="Calibri"/>
                <w:lang w:val="sr-Cyrl-CS"/>
              </w:rPr>
              <w:t xml:space="preserve">минералне воде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>су се одвијали у континуитету</w:t>
            </w:r>
            <w:r>
              <w:rPr>
                <w:rFonts w:ascii="Calibri" w:eastAsia="Times New Roman" w:hAnsi="Calibri" w:cs="Calibri"/>
                <w:lang w:val="sr-Cyrl-CS"/>
              </w:rPr>
              <w:t>.</w:t>
            </w:r>
            <w:r w:rsidR="00F5596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Концесионар је 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редовно </w:t>
            </w:r>
            <w:r w:rsidR="00EB7EB0">
              <w:rPr>
                <w:rFonts w:ascii="Calibri" w:eastAsia="Times New Roman" w:hAnsi="Calibri" w:cs="Calibri"/>
                <w:lang w:val="sr-Cyrl-CS"/>
              </w:rPr>
              <w:t>вршио обрачун и уплату концесионе накнаде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у складу са потписаним уговором.</w:t>
            </w:r>
          </w:p>
        </w:tc>
      </w:tr>
      <w:tr w:rsidR="006F522B" w:rsidRPr="00D43049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7A5D">
              <w:rPr>
                <w:rFonts w:ascii="Calibri" w:eastAsia="Times New Roman" w:hAnsi="Calibri" w:cs="Calibri"/>
                <w:lang w:val="sr-Cyrl-CS"/>
              </w:rPr>
              <w:t>1</w:t>
            </w:r>
            <w:r w:rsidR="00336DC5" w:rsidRPr="00747A5D">
              <w:rPr>
                <w:rFonts w:ascii="Calibri" w:eastAsia="Times New Roman" w:hAnsi="Calibri" w:cs="Calibri"/>
                <w:lang w:val="sr-Cyrl-CS"/>
              </w:rPr>
              <w:t>4</w:t>
            </w:r>
            <w:r w:rsidRPr="00747A5D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E3BE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ХЕРЦЕГОВИНА</w:t>
            </w:r>
            <w:r w:rsidR="0016140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ПУТЕВИ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а.д.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Т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00BC4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80D46">
              <w:rPr>
                <w:rFonts w:ascii="Calibri" w:eastAsia="Times New Roman" w:hAnsi="Calibri" w:cs="Calibri"/>
                <w:lang w:val="sr-Cyrl-CS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980D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80D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ЗГОЊЕВО),</w:t>
            </w:r>
          </w:p>
          <w:p w:rsidR="006F522B" w:rsidRPr="00F4213C" w:rsidRDefault="00C12C6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6" w:rsidRPr="006F522B" w:rsidRDefault="00AB231C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Током 2016. године е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ксплоатација </w:t>
            </w:r>
            <w:r>
              <w:rPr>
                <w:rFonts w:ascii="Calibri" w:eastAsia="Times New Roman" w:hAnsi="Calibri" w:cs="Calibri"/>
                <w:lang w:val="sr-Cyrl-CS"/>
              </w:rPr>
              <w:t>минералне сировине се одвијала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повремено </w:t>
            </w:r>
            <w:r>
              <w:rPr>
                <w:rFonts w:ascii="Calibri" w:eastAsia="Times New Roman" w:hAnsi="Calibri" w:cs="Calibri"/>
                <w:lang w:val="sr-Cyrl-CS"/>
              </w:rPr>
              <w:t>са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минималн</w:t>
            </w:r>
            <w:r>
              <w:rPr>
                <w:rFonts w:ascii="Calibri" w:eastAsia="Times New Roman" w:hAnsi="Calibri" w:cs="Calibri"/>
                <w:lang w:val="sr-Cyrl-CS"/>
              </w:rPr>
              <w:t>и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м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обим</w:t>
            </w:r>
            <w:r>
              <w:rPr>
                <w:rFonts w:ascii="Calibri" w:eastAsia="Times New Roman" w:hAnsi="Calibri" w:cs="Calibri"/>
                <w:lang w:val="sr-Cyrl-CS"/>
              </w:rPr>
              <w:t>ом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производње 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у односу на планиран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и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.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Разлог томе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>је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као и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у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>претходн</w:t>
            </w:r>
            <w:r>
              <w:rPr>
                <w:rFonts w:ascii="Calibri" w:eastAsia="Times New Roman" w:hAnsi="Calibri" w:cs="Calibri"/>
                <w:lang w:val="sr-Cyrl-CS"/>
              </w:rPr>
              <w:t>им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годин</w:t>
            </w:r>
            <w:r>
              <w:rPr>
                <w:rFonts w:ascii="Calibri" w:eastAsia="Times New Roman" w:hAnsi="Calibri" w:cs="Calibri"/>
                <w:lang w:val="sr-Cyrl-CS"/>
              </w:rPr>
              <w:t>ама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значајно смањење потр</w:t>
            </w:r>
            <w:r w:rsidR="00B151EA">
              <w:rPr>
                <w:rFonts w:ascii="Calibri" w:eastAsia="Times New Roman" w:hAnsi="Calibri" w:cs="Calibri"/>
                <w:lang w:val="sr-Cyrl-CS"/>
              </w:rPr>
              <w:t>а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жње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настало </w:t>
            </w:r>
            <w:r>
              <w:rPr>
                <w:rFonts w:ascii="Calibri" w:eastAsia="Times New Roman" w:hAnsi="Calibri" w:cs="Calibri"/>
                <w:lang w:val="sr-Cyrl-CS"/>
              </w:rPr>
              <w:t>усљед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смање</w:t>
            </w:r>
            <w:r>
              <w:rPr>
                <w:rFonts w:ascii="Calibri" w:eastAsia="Times New Roman" w:hAnsi="Calibri" w:cs="Calibri"/>
                <w:lang w:val="sr-Cyrl-CS"/>
              </w:rPr>
              <w:t>ног обима послова у о</w:t>
            </w:r>
            <w:r w:rsidR="008B4B3C">
              <w:rPr>
                <w:rFonts w:ascii="Calibri" w:eastAsia="Times New Roman" w:hAnsi="Calibri" w:cs="Calibri"/>
                <w:lang w:val="sr-Cyrl-CS"/>
              </w:rPr>
              <w:t>бласти нискоградње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- </w:t>
            </w:r>
            <w:r w:rsidR="00BD6A04">
              <w:rPr>
                <w:rFonts w:ascii="Calibri" w:eastAsia="Times New Roman" w:hAnsi="Calibri" w:cs="Calibri"/>
                <w:lang w:val="sr-Cyrl-CS"/>
              </w:rPr>
              <w:t>коришћење за властите потребе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Концесионар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је 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квартално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врши</w:t>
            </w:r>
            <w:r w:rsidR="00D43049">
              <w:rPr>
                <w:rFonts w:ascii="Calibri" w:eastAsia="Times New Roman" w:hAnsi="Calibri" w:cs="Calibri"/>
                <w:lang w:val="sr-Cyrl-CS"/>
              </w:rPr>
              <w:t>о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обрачун и упла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ту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концесион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е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накнад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е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A4D82">
              <w:rPr>
                <w:rFonts w:ascii="Calibri" w:eastAsia="Times New Roman" w:hAnsi="Calibri" w:cs="Calibri"/>
                <w:lang w:val="sr-Cyrl-CS"/>
              </w:rPr>
              <w:t>1</w:t>
            </w:r>
            <w:r w:rsidR="00336DC5" w:rsidRPr="00AA4D82">
              <w:rPr>
                <w:rFonts w:ascii="Calibri" w:eastAsia="Times New Roman" w:hAnsi="Calibri" w:cs="Calibri"/>
                <w:lang w:val="sr-Cyrl-CS"/>
              </w:rPr>
              <w:t>5</w:t>
            </w:r>
            <w:r w:rsidRPr="00AA4D8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5" w:rsidRPr="006129D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ACO TRADE</w:t>
            </w:r>
            <w:r w:rsidR="00FF19D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29DE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Котор Варош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6129DE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1468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1468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РУЈЕВИЦА),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Котор Варош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6" w:rsidRPr="006F522B" w:rsidRDefault="00AA4D82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2016. години п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роизводња </w:t>
            </w:r>
            <w:r w:rsidR="00BD6A04">
              <w:rPr>
                <w:rFonts w:ascii="Calibri" w:eastAsia="Times New Roman" w:hAnsi="Calibri" w:cs="Calibri"/>
                <w:lang w:val="sr-Cyrl-BA"/>
              </w:rPr>
              <w:t xml:space="preserve">и продаја минералне сировине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се одвија</w:t>
            </w:r>
            <w:r w:rsidR="00B151EA">
              <w:rPr>
                <w:rFonts w:ascii="Calibri" w:eastAsia="Times New Roman" w:hAnsi="Calibri" w:cs="Calibri"/>
                <w:lang w:val="sr-Cyrl-BA"/>
              </w:rPr>
              <w:t>ла</w:t>
            </w:r>
            <w:r w:rsidR="005D0C9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повремено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што је утицало на </w:t>
            </w:r>
            <w:r w:rsidR="00E46226">
              <w:rPr>
                <w:rFonts w:ascii="Calibri" w:eastAsia="Times New Roman" w:hAnsi="Calibri" w:cs="Calibri"/>
                <w:lang w:val="sr-Cyrl-BA"/>
              </w:rPr>
              <w:t>смањење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обим</w:t>
            </w:r>
            <w:r w:rsidR="00E46226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производње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, као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и уплат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концесионе накнаде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у односу на претходн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годин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Р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азлог томе </w:t>
            </w:r>
            <w:r w:rsidR="004668D7">
              <w:rPr>
                <w:rFonts w:ascii="Calibri" w:eastAsia="Times New Roman" w:hAnsi="Calibri" w:cs="Calibri"/>
                <w:lang w:val="sr-Cyrl-CS"/>
              </w:rPr>
              <w:t>је</w:t>
            </w:r>
            <w:r w:rsidR="00593F8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као и у протеклим годинама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смањен</w:t>
            </w:r>
            <w:r w:rsidR="004668D7">
              <w:rPr>
                <w:rFonts w:ascii="Calibri" w:eastAsia="Times New Roman" w:hAnsi="Calibri" w:cs="Calibri"/>
                <w:lang w:val="sr-Cyrl-CS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потреб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тржишт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за каменим агрегатима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и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нелегалн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експлоатациј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на подручју </w:t>
            </w:r>
            <w:r w:rsidR="00E46226">
              <w:rPr>
                <w:rFonts w:ascii="Calibri" w:eastAsia="Times New Roman" w:hAnsi="Calibri" w:cs="Calibri"/>
                <w:lang w:val="sr-Cyrl-BA"/>
              </w:rPr>
              <w:t>регије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F43F20">
              <w:rPr>
                <w:rFonts w:ascii="Calibri" w:eastAsia="Times New Roman" w:hAnsi="Calibri" w:cs="Calibri"/>
                <w:lang w:val="sr-Cyrl-BA"/>
              </w:rPr>
              <w:t>Крајем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2016. године интензивиране су активности на спријечавању илегалне експлоатације</w:t>
            </w:r>
            <w:r w:rsidR="00856A4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43F20">
              <w:rPr>
                <w:rFonts w:ascii="Calibri" w:eastAsia="Times New Roman" w:hAnsi="Calibri" w:cs="Calibri"/>
                <w:lang w:val="sr-Cyrl-BA"/>
              </w:rPr>
              <w:t>од стране инспекцијских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орган</w:t>
            </w:r>
            <w:r w:rsidR="00F43F20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43F20">
              <w:rPr>
                <w:rFonts w:ascii="Calibri" w:eastAsia="Times New Roman" w:hAnsi="Calibri" w:cs="Calibri"/>
                <w:lang w:val="sr-Cyrl-BA"/>
              </w:rPr>
              <w:t>с циљем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побољшања услова пословање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концесионара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F34194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ко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нцесионара).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9054F4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9054F4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9054F4">
              <w:rPr>
                <w:rFonts w:ascii="Calibri" w:eastAsia="Times New Roman" w:hAnsi="Calibri" w:cs="Calibri"/>
                <w:lang w:val="ru-RU"/>
              </w:rPr>
              <w:t>6</w:t>
            </w:r>
            <w:r w:rsidRPr="009054F4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8A2CF7" w:rsidP="008A2CF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КРЕАТОР д.о.о. </w:t>
            </w:r>
          </w:p>
          <w:p w:rsidR="006F522B" w:rsidRPr="00F4213C" w:rsidRDefault="008A2CF7" w:rsidP="008A2C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Соколац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питке маломинералне воде  (локација БЕРЕЧКО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ВРЕЛО),</w:t>
            </w:r>
          </w:p>
          <w:p w:rsidR="006F522B" w:rsidRPr="00F4213C" w:rsidRDefault="00C12C6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пштина Соколац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27.6.2013.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7" w:rsidRPr="006F522B" w:rsidRDefault="00E5644D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Концесионар је изградио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објекат пунионице, инстали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рао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постројење за пуњење воде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и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изгра</w:t>
            </w:r>
            <w:r>
              <w:rPr>
                <w:rFonts w:ascii="Calibri" w:eastAsia="Times New Roman" w:hAnsi="Calibri" w:cs="Calibri"/>
                <w:lang w:val="sr-Cyrl-BA"/>
              </w:rPr>
              <w:t>дио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цјевовод од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извор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ишта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до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објекта пунионице. Након краткотрајног пробног рада пунионица </w:t>
            </w:r>
            <w:r w:rsidR="00685157">
              <w:rPr>
                <w:rFonts w:ascii="Calibri" w:eastAsia="Times New Roman" w:hAnsi="Calibri" w:cs="Calibri"/>
                <w:lang w:val="sr-Cyrl-BA"/>
              </w:rPr>
              <w:t>је престала са радом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356310">
              <w:rPr>
                <w:rFonts w:ascii="Calibri" w:eastAsia="Times New Roman" w:hAnsi="Calibri" w:cs="Calibri"/>
                <w:lang w:val="sr-Cyrl-BA"/>
              </w:rPr>
              <w:t>У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ток</w:t>
            </w:r>
            <w:r w:rsidR="00356310">
              <w:rPr>
                <w:rFonts w:ascii="Calibri" w:eastAsia="Times New Roman" w:hAnsi="Calibri" w:cs="Calibri"/>
                <w:lang w:val="sr-Cyrl-BA"/>
              </w:rPr>
              <w:t>у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протеклих неколико година концесионар </w:t>
            </w:r>
            <w:r w:rsidR="00D430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покушава да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прона</w:t>
            </w:r>
            <w:r>
              <w:rPr>
                <w:rFonts w:ascii="Calibri" w:eastAsia="Times New Roman" w:hAnsi="Calibri" w:cs="Calibri"/>
                <w:lang w:val="sr-Cyrl-BA"/>
              </w:rPr>
              <w:t>ђе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стратешког </w:t>
            </w:r>
            <w:r w:rsidR="00B7314C">
              <w:rPr>
                <w:rFonts w:ascii="Calibri" w:eastAsia="Times New Roman" w:hAnsi="Calibri" w:cs="Calibri"/>
                <w:lang w:val="sr-Cyrl-BA"/>
              </w:rPr>
              <w:t>партнера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што би омогућило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организовања производње у пуном капацитету</w:t>
            </w:r>
            <w:r w:rsidR="00EE554D">
              <w:rPr>
                <w:rFonts w:ascii="Calibri" w:eastAsia="Times New Roman" w:hAnsi="Calibri" w:cs="Calibri"/>
                <w:lang w:val="sr-Cyrl-BA"/>
              </w:rPr>
              <w:t xml:space="preserve"> (изјава </w:t>
            </w: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онцесионара).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ru-RU"/>
              </w:rPr>
              <w:lastRenderedPageBreak/>
              <w:t>1</w:t>
            </w:r>
            <w:r w:rsidR="00336DC5" w:rsidRPr="00BD4179">
              <w:rPr>
                <w:rFonts w:ascii="Calibri" w:eastAsia="Times New Roman" w:hAnsi="Calibri" w:cs="Calibri"/>
                <w:lang w:val="ru-RU"/>
              </w:rPr>
              <w:t>7</w:t>
            </w:r>
            <w:r w:rsidRPr="00BD4179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ЈЕДИНСТВО а.д.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Градишка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343E1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343E1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дијабаза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ТРНОВА</w:t>
            </w:r>
            <w:r w:rsidR="000D10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-ТРНОВА ЈУГ),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Градишка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Default="00AB3A3F" w:rsidP="00856A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8C1B41" w:rsidRDefault="00EB7EB0" w:rsidP="00856A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току 201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>. године е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ксплоатација и отпрема минералне сировине се одвија</w:t>
            </w:r>
            <w:r>
              <w:rPr>
                <w:rFonts w:ascii="Calibri" w:eastAsia="Times New Roman" w:hAnsi="Calibri" w:cs="Calibri"/>
                <w:lang w:val="sr-Cyrl-BA"/>
              </w:rPr>
              <w:t>ла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у 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мањем обиму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у односу на 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пре</w:t>
            </w:r>
            <w:r w:rsidR="00E5644D">
              <w:rPr>
                <w:rFonts w:ascii="Calibri" w:eastAsia="Times New Roman" w:hAnsi="Calibri" w:cs="Calibri"/>
                <w:lang w:val="sr-Cyrl-BA"/>
              </w:rPr>
              <w:t>т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ходни период.</w:t>
            </w:r>
            <w:r w:rsidR="000D10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Експлоатација се изводи</w:t>
            </w:r>
            <w:r w:rsidR="00D43049">
              <w:rPr>
                <w:rFonts w:ascii="Calibri" w:eastAsia="Times New Roman" w:hAnsi="Calibri" w:cs="Calibri"/>
                <w:lang w:val="sr-Cyrl-BA"/>
              </w:rPr>
              <w:t>ла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на лежишту Трнова</w:t>
            </w:r>
            <w:r w:rsidR="000D10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-Југ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, док је на лежишту Трнава </w:t>
            </w:r>
            <w:r w:rsidR="00D43049"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завршена.</w:t>
            </w:r>
          </w:p>
          <w:p w:rsidR="00AB3A3F" w:rsidRPr="006F522B" w:rsidRDefault="00AB3A3F" w:rsidP="00856A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BD4179">
              <w:rPr>
                <w:rFonts w:ascii="Calibri" w:eastAsia="Times New Roman" w:hAnsi="Calibri" w:cs="Calibri"/>
                <w:lang w:val="ru-RU"/>
              </w:rPr>
              <w:t>8</w:t>
            </w:r>
            <w:r w:rsidRPr="00BD4179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ГРАДИТЕЉ а.д. 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C103C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-кречњака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КАМЕНИЦА),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Default="00AB3A3F" w:rsidP="005436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8C1B41" w:rsidRDefault="004668D7" w:rsidP="005436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производња 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и отпрема 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минералне сировине </w:t>
            </w:r>
            <w:r w:rsidR="00D43049">
              <w:rPr>
                <w:rFonts w:ascii="Calibri" w:eastAsia="Times New Roman" w:hAnsi="Calibri" w:cs="Calibri"/>
                <w:lang w:val="sr-Cyrl-BA"/>
              </w:rPr>
              <w:t>с</w:t>
            </w:r>
            <w:r w:rsidR="00D53620">
              <w:rPr>
                <w:rFonts w:ascii="Calibri" w:eastAsia="Times New Roman" w:hAnsi="Calibri" w:cs="Calibri"/>
                <w:lang w:val="sr-Cyrl-BA"/>
              </w:rPr>
              <w:t>е одвијал</w:t>
            </w:r>
            <w:r w:rsidR="00D43049">
              <w:rPr>
                <w:rFonts w:ascii="Calibri" w:eastAsia="Times New Roman" w:hAnsi="Calibri" w:cs="Calibri"/>
                <w:lang w:val="sr-Cyrl-BA"/>
              </w:rPr>
              <w:t>а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у ма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њем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обиму, углавном за властите потребе. </w:t>
            </w:r>
            <w:r w:rsidR="00AB3A3F">
              <w:rPr>
                <w:rFonts w:ascii="Calibri" w:eastAsia="Times New Roman" w:hAnsi="Calibri" w:cs="Calibri"/>
                <w:lang w:val="sr-Cyrl-BA"/>
              </w:rPr>
              <w:t>Обрачун и уплата концесионе накнаде, као и о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стале активности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на реализацији концесионог посла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су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биле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у уговореним оквирима.</w:t>
            </w:r>
          </w:p>
          <w:p w:rsidR="00AB3A3F" w:rsidRPr="006F522B" w:rsidRDefault="00AB3A3F" w:rsidP="005436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341B7D">
        <w:trPr>
          <w:trHeight w:val="29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4E91" w:rsidP="004D5E77">
            <w:pPr>
              <w:spacing w:line="240" w:lineRule="auto"/>
              <w:jc w:val="center"/>
              <w:rPr>
                <w:rFonts w:eastAsia="Times New Roman" w:cs="Calibri"/>
                <w:color w:val="C0504D" w:themeColor="accent2"/>
                <w:lang w:val="sr-Cyrl-BA"/>
              </w:rPr>
            </w:pPr>
            <w:r w:rsidRPr="00BD4179">
              <w:rPr>
                <w:rFonts w:eastAsia="Times New Roman" w:cs="Calibri"/>
                <w:lang w:val="sr-Cyrl-BA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91592E">
            <w:pPr>
              <w:pStyle w:val="NoSpacing"/>
              <w:rPr>
                <w:lang w:val="sr-Cyrl-CS"/>
              </w:rPr>
            </w:pPr>
            <w:r w:rsidRPr="00D53620">
              <w:rPr>
                <w:lang w:val="sr-Cyrl-CS"/>
              </w:rPr>
              <w:t xml:space="preserve">МЕДИТЕРАН д.о.о. </w:t>
            </w:r>
          </w:p>
          <w:p w:rsidR="00D824BD" w:rsidRPr="00D53620" w:rsidRDefault="00D824BD" w:rsidP="0091592E">
            <w:pPr>
              <w:pStyle w:val="NoSpacing"/>
              <w:rPr>
                <w:lang w:val="sr-Cyrl-BA"/>
              </w:rPr>
            </w:pPr>
            <w:r w:rsidRPr="00D53620">
              <w:rPr>
                <w:lang w:val="sr-Cyrl-CS"/>
              </w:rPr>
              <w:t>Требиње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D53620">
              <w:rPr>
                <w:rFonts w:ascii="Calibri" w:hAnsi="Calibri"/>
                <w:lang w:val="sr-Cyrl-CS"/>
              </w:rPr>
              <w:t>Експлоатација тех</w:t>
            </w:r>
            <w:r w:rsidR="00C103CD">
              <w:rPr>
                <w:rFonts w:ascii="Calibri" w:hAnsi="Calibri"/>
                <w:lang w:val="sr-Cyrl-CS"/>
              </w:rPr>
              <w:t>ничког</w:t>
            </w:r>
            <w:r w:rsidRPr="00D53620">
              <w:rPr>
                <w:rFonts w:ascii="Calibri" w:hAnsi="Calibri"/>
                <w:lang w:val="sr-Cyrl-CS"/>
              </w:rPr>
              <w:t xml:space="preserve"> грађ</w:t>
            </w:r>
            <w:r w:rsidR="00C103CD">
              <w:rPr>
                <w:rFonts w:ascii="Calibri" w:hAnsi="Calibri"/>
                <w:lang w:val="sr-Cyrl-CS"/>
              </w:rPr>
              <w:t>евинског</w:t>
            </w:r>
            <w:r w:rsidRPr="00D53620">
              <w:rPr>
                <w:rFonts w:ascii="Calibri" w:hAnsi="Calibri"/>
                <w:lang w:val="sr-Cyrl-CS"/>
              </w:rPr>
              <w:t xml:space="preserve"> камена</w:t>
            </w:r>
            <w:r w:rsidR="00CB4679">
              <w:rPr>
                <w:rFonts w:ascii="Calibri" w:hAnsi="Calibri"/>
                <w:lang w:val="sr-Cyrl-CS"/>
              </w:rPr>
              <w:t xml:space="preserve"> </w:t>
            </w:r>
            <w:r w:rsidRPr="00D53620">
              <w:rPr>
                <w:rFonts w:ascii="Calibri" w:hAnsi="Calibri"/>
                <w:lang w:val="sr-Cyrl-CS"/>
              </w:rPr>
              <w:t>-</w:t>
            </w:r>
            <w:r w:rsidR="00CB4679">
              <w:rPr>
                <w:rFonts w:ascii="Calibri" w:hAnsi="Calibri"/>
                <w:lang w:val="sr-Cyrl-CS"/>
              </w:rPr>
              <w:t xml:space="preserve"> </w:t>
            </w:r>
            <w:r w:rsidRPr="00D53620">
              <w:rPr>
                <w:rFonts w:ascii="Calibri" w:hAnsi="Calibri"/>
                <w:lang w:val="sr-Cyrl-CS"/>
              </w:rPr>
              <w:t>кречњ</w:t>
            </w:r>
            <w:r w:rsidRPr="00D53620">
              <w:rPr>
                <w:rFonts w:ascii="Calibri" w:hAnsi="Calibri"/>
                <w:lang w:val="sr-Cyrl-BA"/>
              </w:rPr>
              <w:t>ака (</w:t>
            </w:r>
            <w:r w:rsidRPr="00D53620">
              <w:rPr>
                <w:rFonts w:ascii="Calibri" w:eastAsia="Times New Roman" w:hAnsi="Calibri" w:cs="Calibri"/>
                <w:lang w:val="sr-Cyrl-CS"/>
              </w:rPr>
              <w:t>локација РУДЕЖИ),</w:t>
            </w:r>
          </w:p>
          <w:p w:rsidR="00D824BD" w:rsidRPr="00D53620" w:rsidRDefault="00D824BD" w:rsidP="004D5E77">
            <w:pPr>
              <w:spacing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D53620">
              <w:rPr>
                <w:rFonts w:ascii="Calibri" w:eastAsia="Times New Roman" w:hAnsi="Calibri" w:cs="Calibri"/>
                <w:lang w:val="sr-Cyrl-BA"/>
              </w:rPr>
              <w:t>град</w:t>
            </w:r>
            <w:r w:rsidRPr="00D53620">
              <w:rPr>
                <w:rFonts w:ascii="Calibri" w:eastAsia="Times New Roman" w:hAnsi="Calibri" w:cs="Calibri"/>
                <w:lang w:val="sr-Cyrl-CS"/>
              </w:rPr>
              <w:t xml:space="preserve">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D824BD" w:rsidP="004D5E77">
            <w:pPr>
              <w:spacing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D53620">
              <w:rPr>
                <w:rFonts w:ascii="Calibri" w:eastAsia="Times New Roman" w:hAnsi="Calibri" w:cs="Calibri"/>
                <w:lang w:val="sr-Cyrl-BA"/>
              </w:rPr>
              <w:t>31.05.2006.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E8" w:rsidRDefault="00D824BD" w:rsidP="00341B7D">
            <w:pPr>
              <w:pStyle w:val="NoSpacing"/>
              <w:jc w:val="center"/>
              <w:rPr>
                <w:lang w:val="sr-Cyrl-CS"/>
              </w:rPr>
            </w:pPr>
            <w:r w:rsidRPr="00D53620">
              <w:rPr>
                <w:lang w:val="sr-Cyrl-CS"/>
              </w:rPr>
              <w:t>30</w:t>
            </w:r>
          </w:p>
          <w:p w:rsidR="00056F64" w:rsidRPr="00D53620" w:rsidRDefault="00DB7FE8" w:rsidP="002E3D8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</w:t>
            </w:r>
            <w:r w:rsidR="00056F64">
              <w:rPr>
                <w:lang w:val="sr-Cyrl-CS"/>
              </w:rPr>
              <w:t>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Default="00AB3A3F" w:rsidP="00856A46">
            <w:pPr>
              <w:pStyle w:val="NoSpacing"/>
              <w:jc w:val="both"/>
              <w:rPr>
                <w:lang w:val="sr-Cyrl-BA"/>
              </w:rPr>
            </w:pPr>
          </w:p>
          <w:p w:rsidR="00856A46" w:rsidRDefault="00EB1E41" w:rsidP="00856A46">
            <w:pPr>
              <w:pStyle w:val="NoSpacing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Концесионар </w:t>
            </w:r>
            <w:r w:rsidR="00BD4179">
              <w:rPr>
                <w:lang w:val="sr-Cyrl-BA"/>
              </w:rPr>
              <w:t xml:space="preserve">је израдио сву потребну пројектну документацију и </w:t>
            </w:r>
            <w:r w:rsidR="00D43049">
              <w:rPr>
                <w:lang w:val="sr-Cyrl-BA"/>
              </w:rPr>
              <w:t xml:space="preserve">преостало је </w:t>
            </w:r>
            <w:r w:rsidR="00BD4179">
              <w:rPr>
                <w:lang w:val="sr-Cyrl-BA"/>
              </w:rPr>
              <w:t xml:space="preserve">да прибави употребну дозволу за почетак комерцијалног рада. Комерцијални рад није отпочео у роковима </w:t>
            </w:r>
            <w:r>
              <w:rPr>
                <w:lang w:val="sr-Cyrl-BA"/>
              </w:rPr>
              <w:t xml:space="preserve">дефинисаним уговором о концесији. Разлог томе је </w:t>
            </w:r>
            <w:r w:rsidR="006E175D">
              <w:rPr>
                <w:lang w:val="sr-Cyrl-BA"/>
              </w:rPr>
              <w:t xml:space="preserve"> спр</w:t>
            </w:r>
            <w:r>
              <w:rPr>
                <w:lang w:val="sr-Cyrl-BA"/>
              </w:rPr>
              <w:t>иј</w:t>
            </w:r>
            <w:r w:rsidR="00D53620" w:rsidRPr="00D53620">
              <w:rPr>
                <w:lang w:val="sr-Cyrl-BA"/>
              </w:rPr>
              <w:t>ечавањ</w:t>
            </w:r>
            <w:r>
              <w:rPr>
                <w:lang w:val="sr-Cyrl-BA"/>
              </w:rPr>
              <w:t>е</w:t>
            </w:r>
            <w:r w:rsidR="00D53620" w:rsidRPr="00D53620">
              <w:rPr>
                <w:lang w:val="sr-Cyrl-BA"/>
              </w:rPr>
              <w:t xml:space="preserve"> </w:t>
            </w:r>
            <w:r w:rsidR="00543676">
              <w:rPr>
                <w:lang w:val="sr-Cyrl-BA"/>
              </w:rPr>
              <w:t>радова</w:t>
            </w:r>
            <w:r w:rsidR="00D53620" w:rsidRPr="00D53620">
              <w:rPr>
                <w:lang w:val="sr-Cyrl-BA"/>
              </w:rPr>
              <w:t xml:space="preserve"> од стране локалног становништва. </w:t>
            </w:r>
            <w:r w:rsidR="008C1B41">
              <w:rPr>
                <w:lang w:val="sr-Cyrl-BA"/>
              </w:rPr>
              <w:t>Проблеми са локалним становништвом су р</w:t>
            </w:r>
            <w:r w:rsidR="00DC0669">
              <w:rPr>
                <w:lang w:val="sr-Cyrl-BA"/>
              </w:rPr>
              <w:t>и</w:t>
            </w:r>
            <w:r w:rsidR="00FE2F22">
              <w:rPr>
                <w:lang w:val="sr-Cyrl-BA"/>
              </w:rPr>
              <w:t xml:space="preserve">јешени и </w:t>
            </w:r>
            <w:r w:rsidR="00E5644D">
              <w:rPr>
                <w:lang w:val="sr-Cyrl-BA"/>
              </w:rPr>
              <w:t>к</w:t>
            </w:r>
            <w:r w:rsidR="00D53620" w:rsidRPr="00D53620">
              <w:rPr>
                <w:lang w:val="sr-Cyrl-BA"/>
              </w:rPr>
              <w:t xml:space="preserve">онцесионар покушава да пронађе партнера са </w:t>
            </w:r>
            <w:r w:rsidR="008C1B41">
              <w:rPr>
                <w:lang w:val="sr-Cyrl-BA"/>
              </w:rPr>
              <w:t xml:space="preserve">чијом финансијском подршком би дошло до </w:t>
            </w:r>
            <w:r w:rsidR="00D53620" w:rsidRPr="00D53620">
              <w:rPr>
                <w:lang w:val="sr-Cyrl-BA"/>
              </w:rPr>
              <w:t>реализ</w:t>
            </w:r>
            <w:r w:rsidR="008C1B41">
              <w:rPr>
                <w:lang w:val="sr-Cyrl-BA"/>
              </w:rPr>
              <w:t>ације</w:t>
            </w:r>
            <w:r w:rsidR="00D53620" w:rsidRPr="00D53620">
              <w:rPr>
                <w:lang w:val="sr-Cyrl-BA"/>
              </w:rPr>
              <w:t xml:space="preserve"> концесион</w:t>
            </w:r>
            <w:r w:rsidR="008C1B41">
              <w:rPr>
                <w:lang w:val="sr-Cyrl-BA"/>
              </w:rPr>
              <w:t>ог</w:t>
            </w:r>
            <w:r w:rsidR="00D53620" w:rsidRPr="00D53620">
              <w:rPr>
                <w:lang w:val="sr-Cyrl-BA"/>
              </w:rPr>
              <w:t xml:space="preserve"> пос</w:t>
            </w:r>
            <w:r w:rsidR="00FE2F22">
              <w:rPr>
                <w:lang w:val="sr-Cyrl-BA"/>
              </w:rPr>
              <w:t xml:space="preserve">ла (изјава </w:t>
            </w:r>
            <w:r w:rsidR="00E5644D">
              <w:rPr>
                <w:lang w:val="sr-Cyrl-BA"/>
              </w:rPr>
              <w:t>к</w:t>
            </w:r>
            <w:r w:rsidR="008C1B41">
              <w:rPr>
                <w:lang w:val="sr-Cyrl-BA"/>
              </w:rPr>
              <w:t>онцесионара)</w:t>
            </w:r>
            <w:r w:rsidR="00D53620" w:rsidRPr="00D53620">
              <w:rPr>
                <w:lang w:val="sr-Cyrl-BA"/>
              </w:rPr>
              <w:t>.</w:t>
            </w:r>
          </w:p>
          <w:p w:rsidR="00AB3A3F" w:rsidRPr="00D53620" w:rsidRDefault="00AB3A3F" w:rsidP="00856A46">
            <w:pPr>
              <w:pStyle w:val="NoSpacing"/>
              <w:jc w:val="both"/>
              <w:rPr>
                <w:lang w:val="sr-Cyrl-BA"/>
              </w:rPr>
            </w:pPr>
          </w:p>
        </w:tc>
      </w:tr>
      <w:tr w:rsidR="00D824BD" w:rsidRPr="00B7314C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1B0DBC">
              <w:rPr>
                <w:rFonts w:ascii="Calibri" w:eastAsia="Times New Roman" w:hAnsi="Calibri" w:cs="Calibri"/>
                <w:lang w:val="ru-RU"/>
              </w:rPr>
              <w:t>20</w:t>
            </w:r>
            <w:r w:rsidR="00D824BD" w:rsidRPr="001B0DB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1D086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ВОДОПРИВРЕДА ПОСАВИНА а.д. </w:t>
            </w:r>
            <w:r w:rsidR="001D0865">
              <w:rPr>
                <w:rFonts w:ascii="Calibri" w:eastAsia="Times New Roman" w:hAnsi="Calibri" w:cs="Calibri"/>
                <w:lang w:val="sr-Cyrl-CS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камена - 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ДУБОКОВАЦ),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Брод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21.07.2006.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Default="00AB3A3F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Default="00F43F20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протеклим годинама р</w:t>
            </w:r>
            <w:r w:rsidR="00D3025E">
              <w:rPr>
                <w:rFonts w:ascii="Calibri" w:eastAsia="Times New Roman" w:hAnsi="Calibri" w:cs="Calibri"/>
                <w:lang w:val="sr-Cyrl-BA"/>
              </w:rPr>
              <w:t xml:space="preserve">адови на експлоатацији </w:t>
            </w:r>
            <w:r w:rsidR="00856A46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1B0DBC">
              <w:rPr>
                <w:rFonts w:ascii="Calibri" w:eastAsia="Times New Roman" w:hAnsi="Calibri" w:cs="Calibri"/>
                <w:lang w:val="sr-Cyrl-BA"/>
              </w:rPr>
              <w:t>нису</w:t>
            </w:r>
            <w:r w:rsidR="00D30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извод</w:t>
            </w:r>
            <w:r w:rsidR="001B0DBC">
              <w:rPr>
                <w:rFonts w:ascii="Calibri" w:eastAsia="Times New Roman" w:hAnsi="Calibri" w:cs="Calibri"/>
                <w:lang w:val="sr-Cyrl-BA"/>
              </w:rPr>
              <w:t>или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у континуитету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, већ повремено са изнајмљеном опремом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Разлог </w:t>
            </w:r>
            <w:r w:rsidR="00442C82">
              <w:rPr>
                <w:rFonts w:ascii="Calibri" w:eastAsia="Times New Roman" w:hAnsi="Calibri" w:cs="Calibri"/>
                <w:lang w:val="sr-Cyrl-BA"/>
              </w:rPr>
              <w:t xml:space="preserve"> томе је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смањен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потражњ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B0DBC">
              <w:rPr>
                <w:rFonts w:ascii="Calibri" w:eastAsia="Times New Roman" w:hAnsi="Calibri" w:cs="Calibri"/>
                <w:lang w:val="sr-Cyrl-BA"/>
              </w:rPr>
              <w:t>н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а локалном тржишту</w:t>
            </w:r>
            <w:r w:rsidR="00C103CD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У 2016. години </w:t>
            </w:r>
            <w:r w:rsidR="007669A6">
              <w:rPr>
                <w:rFonts w:ascii="Calibri" w:eastAsia="Times New Roman" w:hAnsi="Calibri" w:cs="Calibri"/>
                <w:lang w:val="sr-Cyrl-BA"/>
              </w:rPr>
              <w:t>су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провођене активности на експлоатацији</w:t>
            </w:r>
            <w:r w:rsidR="007669A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7314C">
              <w:rPr>
                <w:rFonts w:ascii="Calibri" w:eastAsia="Times New Roman" w:hAnsi="Calibri" w:cs="Calibri"/>
                <w:lang w:val="sr-Cyrl-BA"/>
              </w:rPr>
              <w:t>у</w:t>
            </w:r>
            <w:r w:rsidR="007669A6">
              <w:rPr>
                <w:rFonts w:ascii="Calibri" w:eastAsia="Times New Roman" w:hAnsi="Calibri" w:cs="Calibri"/>
                <w:lang w:val="sr-Cyrl-BA"/>
              </w:rPr>
              <w:t xml:space="preserve"> минималним количинама.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669A6">
              <w:rPr>
                <w:rFonts w:ascii="Calibri" w:eastAsia="Times New Roman" w:hAnsi="Calibri" w:cs="Calibri"/>
                <w:lang w:val="sr-Cyrl-BA"/>
              </w:rPr>
              <w:t>Концесионар је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врш</w:t>
            </w:r>
            <w:r w:rsidR="007669A6">
              <w:rPr>
                <w:rFonts w:ascii="Calibri" w:eastAsia="Times New Roman" w:hAnsi="Calibri" w:cs="Calibri"/>
                <w:lang w:val="sr-Cyrl-BA"/>
              </w:rPr>
              <w:t>ио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уплат</w:t>
            </w:r>
            <w:r w:rsidR="007669A6">
              <w:rPr>
                <w:rFonts w:ascii="Calibri" w:eastAsia="Times New Roman" w:hAnsi="Calibri" w:cs="Calibri"/>
                <w:lang w:val="sr-Cyrl-BA"/>
              </w:rPr>
              <w:t>у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концесионе накнаде.</w:t>
            </w:r>
          </w:p>
          <w:p w:rsidR="00AB3A3F" w:rsidRPr="006F522B" w:rsidRDefault="00AB3A3F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856A46" w:rsidRDefault="00D824BD" w:rsidP="0085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856A46">
              <w:rPr>
                <w:rFonts w:ascii="Calibri" w:eastAsia="Times New Roman" w:hAnsi="Calibri" w:cs="Calibri"/>
                <w:lang w:val="sr-Cyrl-BA"/>
              </w:rPr>
              <w:lastRenderedPageBreak/>
              <w:t>2</w:t>
            </w:r>
            <w:r w:rsidR="00650105" w:rsidRPr="00856A46">
              <w:rPr>
                <w:rFonts w:ascii="Calibri" w:eastAsia="Times New Roman" w:hAnsi="Calibri" w:cs="Calibri"/>
                <w:lang w:val="sr-Cyrl-BA"/>
              </w:rPr>
              <w:t>1</w:t>
            </w:r>
            <w:r w:rsidRPr="00856A46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КОМПАНИЈА СЛОБОМИР а.д. Слобомир – 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маломин</w:t>
            </w:r>
            <w:r w:rsidR="00C103CD">
              <w:rPr>
                <w:rFonts w:ascii="Calibri" w:eastAsia="Times New Roman" w:hAnsi="Calibri" w:cs="Calibri"/>
                <w:lang w:val="sr-Cyrl-CS"/>
              </w:rPr>
              <w:t>ералне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воде</w:t>
            </w:r>
          </w:p>
          <w:p w:rsidR="00D824BD" w:rsidRPr="00F4213C" w:rsidRDefault="00D824BD" w:rsidP="004D5E77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РАД СЛОБОМИР),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 Бијељина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16.08.2006.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E945CA" w:rsidP="00094E2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Вода се експлоатише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из једне експлоатационе бушотине</w:t>
            </w:r>
            <w:r w:rsidR="00A102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за потребе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снабдјевањ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објеката у Град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Слобомир. 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Концесиона накнада се обрачунава и уплаћује.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Концесионар је избушио двије 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нове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бушотине од којих једна није дала задовољавајуће резултате. У плану је </w:t>
            </w:r>
            <w:r w:rsidR="001B0DBC">
              <w:rPr>
                <w:rFonts w:ascii="Calibri" w:eastAsia="Times New Roman" w:hAnsi="Calibri" w:cs="Calibri"/>
                <w:lang w:val="sr-Cyrl-CS"/>
              </w:rPr>
              <w:t xml:space="preserve">је 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>буш</w:t>
            </w:r>
            <w:r w:rsidR="001B0DBC">
              <w:rPr>
                <w:rFonts w:ascii="Calibri" w:eastAsia="Times New Roman" w:hAnsi="Calibri" w:cs="Calibri"/>
                <w:lang w:val="sr-Cyrl-CS"/>
              </w:rPr>
              <w:t>ење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још једне </w:t>
            </w:r>
            <w:r w:rsidR="00D43049">
              <w:rPr>
                <w:rFonts w:ascii="Calibri" w:eastAsia="Times New Roman" w:hAnsi="Calibri" w:cs="Calibri"/>
                <w:lang w:val="sr-Cyrl-CS"/>
              </w:rPr>
              <w:t>нов</w:t>
            </w:r>
            <w:r w:rsidR="001B0DBC">
              <w:rPr>
                <w:rFonts w:ascii="Calibri" w:eastAsia="Times New Roman" w:hAnsi="Calibri" w:cs="Calibri"/>
                <w:lang w:val="sr-Cyrl-CS"/>
              </w:rPr>
              <w:t>е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бушотин</w:t>
            </w:r>
            <w:r w:rsidR="001B0DBC">
              <w:rPr>
                <w:rFonts w:ascii="Calibri" w:eastAsia="Times New Roman" w:hAnsi="Calibri" w:cs="Calibri"/>
                <w:lang w:val="sr-Cyrl-CS"/>
              </w:rPr>
              <w:t>е</w:t>
            </w:r>
            <w:r w:rsidR="00D43049">
              <w:rPr>
                <w:rFonts w:ascii="Calibri" w:eastAsia="Times New Roman" w:hAnsi="Calibri" w:cs="Calibri"/>
                <w:lang w:val="sr-Cyrl-CS"/>
              </w:rPr>
              <w:t>.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0467C">
              <w:rPr>
                <w:rFonts w:ascii="Calibri" w:eastAsia="Times New Roman" w:hAnsi="Calibri" w:cs="Calibri"/>
                <w:lang w:val="sr-Cyrl-CS"/>
              </w:rPr>
              <w:t xml:space="preserve">Концесионар планира 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након потврђивања резерви и ковалитета воде </w:t>
            </w:r>
            <w:r w:rsidR="001B0DBC">
              <w:rPr>
                <w:rFonts w:ascii="Calibri" w:eastAsia="Times New Roman" w:hAnsi="Calibri" w:cs="Calibri"/>
                <w:lang w:val="sr-Cyrl-CS"/>
              </w:rPr>
              <w:t xml:space="preserve">експлоатацију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за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потребе нових инвестиција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на </w:t>
            </w:r>
            <w:r w:rsidR="00094E2C">
              <w:rPr>
                <w:rFonts w:ascii="Calibri" w:eastAsia="Times New Roman" w:hAnsi="Calibri" w:cs="Calibri"/>
                <w:lang w:val="sr-Cyrl-BA"/>
              </w:rPr>
              <w:t>подручју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Града Слобомир</w:t>
            </w:r>
            <w:r w:rsidR="00094E2C">
              <w:rPr>
                <w:rFonts w:ascii="Calibri" w:eastAsia="Times New Roman" w:hAnsi="Calibri" w:cs="Calibri"/>
                <w:lang w:val="sr-Cyrl-BA"/>
              </w:rPr>
              <w:t>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, аква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парк</w:t>
            </w:r>
            <w:r w:rsidR="00094E2C">
              <w:rPr>
                <w:rFonts w:ascii="Calibri" w:eastAsia="Times New Roman" w:hAnsi="Calibri" w:cs="Calibri"/>
                <w:lang w:val="sr-Cyrl-CS"/>
              </w:rPr>
              <w:t>а</w:t>
            </w:r>
            <w:r w:rsidR="00A1026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и фабри</w:t>
            </w:r>
            <w:r w:rsidR="00856A46">
              <w:rPr>
                <w:rFonts w:ascii="Calibri" w:eastAsia="Times New Roman" w:hAnsi="Calibri" w:cs="Calibri"/>
                <w:lang w:val="sr-Cyrl-CS"/>
              </w:rPr>
              <w:t>ке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воде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B3A3F" w:rsidRPr="006F522B" w:rsidRDefault="00AB3A3F" w:rsidP="00094E2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sr-Cyrl-CS"/>
              </w:rPr>
              <w:t>2</w:t>
            </w:r>
            <w:r w:rsidR="00650105" w:rsidRPr="00BD4179">
              <w:rPr>
                <w:rFonts w:ascii="Calibri" w:eastAsia="Times New Roman" w:hAnsi="Calibri" w:cs="Calibri"/>
                <w:lang w:val="sr-Cyrl-CS"/>
              </w:rPr>
              <w:t>2</w:t>
            </w:r>
            <w:r w:rsidRPr="00BD4179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ТАТИЋ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Осјечани </w:t>
            </w:r>
            <w:r w:rsidR="001C7E51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1C7E5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Добој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B7E7C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2562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F2562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ГРАПСКА)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Осјечани, 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31.08.2006.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D0" w:rsidRDefault="0030467C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Радови на експлоатацији и отпреми минералне сировине у 201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су се одвијали повремено са минималним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обимом</w:t>
            </w:r>
            <w:r w:rsidR="00B3130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769A4">
              <w:rPr>
                <w:rFonts w:ascii="Calibri" w:eastAsia="Times New Roman" w:hAnsi="Calibri" w:cs="Calibri"/>
                <w:lang w:val="sr-Cyrl-BA"/>
              </w:rPr>
              <w:t>пр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оизводњ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.</w:t>
            </w:r>
            <w:r w:rsidR="00E769A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Значајно смањење потражње на тржишту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, као и нелегална експлоатација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кој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су присутни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дуже вријеме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довел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и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су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до оваквог стања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B3A3F" w:rsidRPr="006F522B" w:rsidRDefault="00AB3A3F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sr-Cyrl-CS"/>
              </w:rPr>
              <w:t>23</w:t>
            </w:r>
            <w:r w:rsidR="00D824BD" w:rsidRPr="00BD4179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4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НАТУРА ВИТА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Блатница –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маломинер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алне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воде  (локација СЛАТИНА),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</w:t>
            </w:r>
            <w:r w:rsidR="00793314">
              <w:rPr>
                <w:rFonts w:ascii="Calibri" w:eastAsia="Times New Roman" w:hAnsi="Calibri" w:cs="Calibri"/>
                <w:lang w:val="sr-Cyrl-CS"/>
              </w:rPr>
              <w:t>ш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BC" w:rsidRDefault="00D824BD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="00835D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децембру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2007.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35DE1">
              <w:rPr>
                <w:rFonts w:ascii="Calibri" w:eastAsia="Times New Roman" w:hAnsi="Calibri" w:cs="Calibri"/>
                <w:lang w:val="sr-Cyrl-CS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одине</w:t>
            </w:r>
            <w:r w:rsidR="00835D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престал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о се са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флаширање</w:t>
            </w:r>
            <w:r>
              <w:rPr>
                <w:rFonts w:ascii="Calibri" w:eastAsia="Times New Roman" w:hAnsi="Calibri" w:cs="Calibri"/>
                <w:lang w:val="sr-Cyrl-CS"/>
              </w:rPr>
              <w:t>м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воде и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комерцијалн</w:t>
            </w:r>
            <w:r>
              <w:rPr>
                <w:rFonts w:ascii="Calibri" w:eastAsia="Times New Roman" w:hAnsi="Calibri" w:cs="Calibri"/>
                <w:lang w:val="sr-Cyrl-BA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пр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одај</w:t>
            </w:r>
            <w:r>
              <w:rPr>
                <w:rFonts w:ascii="Calibri" w:eastAsia="Times New Roman" w:hAnsi="Calibri" w:cs="Calibri"/>
                <w:lang w:val="sr-Cyrl-CS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на тржишту.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Од тада се вода експлоатисала за потребе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прераде млијек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 и производњу месних прерађевина. Ка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да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је дошло до продаје „посла са млијеком“, вода се наставила користити у производњи и преради меса и месних прерађевина. Додјељена концесија се не реализује у складу са Студијом економске оправданости и </w:t>
            </w:r>
            <w:r w:rsidR="0030467C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концесији, а уплата к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онцесион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накнад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е се не врши</w:t>
            </w:r>
            <w:r w:rsidR="006E15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  децембра 2007.</w:t>
            </w:r>
            <w:r w:rsidR="006E15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године.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У 2016. години није било промјена у односу на </w:t>
            </w:r>
            <w:r w:rsidR="001B0DBC">
              <w:rPr>
                <w:rFonts w:ascii="Calibri" w:eastAsia="Times New Roman" w:hAnsi="Calibri" w:cs="Calibri"/>
                <w:lang w:val="sr-Cyrl-BA"/>
              </w:rPr>
              <w:t>до тада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утврђено стање.</w:t>
            </w:r>
          </w:p>
          <w:p w:rsidR="00AB3A3F" w:rsidRPr="00403F42" w:rsidRDefault="00AB3A3F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CS"/>
              </w:rPr>
              <w:t>24.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91592E">
            <w:pPr>
              <w:pStyle w:val="NoSpacing"/>
              <w:rPr>
                <w:lang w:val="sr-Cyrl-CS"/>
              </w:rPr>
            </w:pPr>
            <w:r w:rsidRPr="00F4213C">
              <w:rPr>
                <w:lang w:val="sr-Cyrl-CS"/>
              </w:rPr>
              <w:t xml:space="preserve">БЕНТОНИТ а.д. </w:t>
            </w:r>
          </w:p>
          <w:p w:rsidR="00D824BD" w:rsidRPr="00F4213C" w:rsidRDefault="00D824BD" w:rsidP="0091592E">
            <w:pPr>
              <w:pStyle w:val="NoSpacing"/>
              <w:rPr>
                <w:lang w:val="sr-Cyrl-CS"/>
              </w:rPr>
            </w:pPr>
            <w:r w:rsidRPr="00F4213C">
              <w:rPr>
                <w:lang w:val="sr-Cyrl-CS"/>
              </w:rPr>
              <w:t>Шипово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бентонита (локација СОКОЛАЦ),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Шипово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D0" w:rsidRPr="00403F42" w:rsidRDefault="00D824BD" w:rsidP="00AB3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У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20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1</w:t>
            </w:r>
            <w:r w:rsidR="00945382">
              <w:rPr>
                <w:rFonts w:ascii="Calibri" w:eastAsia="Times New Roman" w:hAnsi="Calibri" w:cs="Calibri"/>
                <w:lang w:val="sr-Cyrl-BA"/>
              </w:rPr>
              <w:t>6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 годин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45382">
              <w:rPr>
                <w:rFonts w:ascii="Calibri" w:eastAsia="Times New Roman" w:hAnsi="Calibri" w:cs="Calibri"/>
                <w:lang w:val="sr-Cyrl-BA"/>
              </w:rPr>
              <w:t>експлоатација минералне сировине се одвијала у континуитету са планираним обимом производње</w:t>
            </w:r>
            <w:r w:rsidR="00F60F4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Сва експлоатисана количина сиров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г бентонита 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је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прерађ</w:t>
            </w:r>
            <w:r w:rsidR="009D3333">
              <w:rPr>
                <w:rFonts w:ascii="Calibri" w:eastAsia="Times New Roman" w:hAnsi="Calibri" w:cs="Calibri"/>
                <w:lang w:val="sr-Cyrl-BA"/>
              </w:rPr>
              <w:t>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 фабрици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за прераду сировог бентонита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Концесиона накнада се обрачунава и уплаћ</w:t>
            </w:r>
            <w:r w:rsidR="00AB3A3F">
              <w:rPr>
                <w:rFonts w:ascii="Calibri" w:eastAsia="Times New Roman" w:hAnsi="Calibri" w:cs="Calibri"/>
                <w:lang w:val="sr-Cyrl-BA"/>
              </w:rPr>
              <w:t>ује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CS"/>
              </w:rPr>
              <w:lastRenderedPageBreak/>
              <w:t>25</w:t>
            </w:r>
            <w:r w:rsidRPr="0094538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БЕНТОНИТ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Шипово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бентонита (локација ГРЕДА),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Шипово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D0" w:rsidRDefault="006B575F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Нису предузимане активности на реализацији овог уговор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еног посла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д момента потписивања 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говора о концесији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050297">
              <w:rPr>
                <w:rFonts w:eastAsia="Times New Roman" w:cs="Calibri"/>
                <w:lang w:val="sr-Cyrl-BA"/>
              </w:rPr>
              <w:t>Према бизнис</w:t>
            </w:r>
            <w:r w:rsidR="0052591A">
              <w:rPr>
                <w:rFonts w:ascii="Calibri" w:eastAsia="Times New Roman" w:hAnsi="Calibri" w:cs="Calibri"/>
                <w:lang w:val="sr-Cyrl-BA"/>
              </w:rPr>
              <w:t xml:space="preserve"> плану К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онцесионара лежиште би требало бити активно 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у слиједећих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неколико година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након стабилизације  рада фабрике 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за прераду сировог бентонита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и 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побољшања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стања на тржишту сировог бентонита.</w:t>
            </w:r>
          </w:p>
          <w:p w:rsidR="00AB3A3F" w:rsidRPr="00403F42" w:rsidRDefault="00AB3A3F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BA"/>
              </w:rPr>
              <w:t>26.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ЗТЦ БАЊА ВРУЋИЦА а.д.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712E6B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термомин</w:t>
            </w:r>
            <w:r w:rsidR="00712E6B">
              <w:rPr>
                <w:rFonts w:ascii="Calibri" w:eastAsia="Times New Roman" w:hAnsi="Calibri" w:cs="Calibri"/>
                <w:lang w:val="sr-Cyrl-CS"/>
              </w:rPr>
              <w:t>ералних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в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ода које садрже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>CO</w:t>
            </w:r>
            <w:r w:rsidRPr="00F4213C">
              <w:rPr>
                <w:rFonts w:ascii="Calibri" w:eastAsia="Times New Roman" w:hAnsi="Calibri" w:cs="Calibri"/>
                <w:vertAlign w:val="subscript"/>
                <w:lang w:val="sr-Latn-CS"/>
              </w:rPr>
              <w:t xml:space="preserve">2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гас (локација БАЊА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В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РУЋИЦА)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18.10.2006.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Default="00D824BD" w:rsidP="00AB3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и коришћење термоминералне воде </w:t>
            </w: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945382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је континуиран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о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45382">
              <w:rPr>
                <w:rFonts w:ascii="Calibri" w:eastAsia="Times New Roman" w:hAnsi="Calibri" w:cs="Calibri"/>
                <w:lang w:val="sr-Cyrl-BA"/>
              </w:rPr>
              <w:t>и одвија се 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планираном обиму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,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као 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и 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током 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протекли</w:t>
            </w:r>
            <w:r w:rsidR="006B575F">
              <w:rPr>
                <w:rFonts w:ascii="Calibri" w:eastAsia="Times New Roman" w:hAnsi="Calibri" w:cs="Calibri"/>
                <w:lang w:val="sr-Cyrl-BA"/>
              </w:rPr>
              <w:t>х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година.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Концесиона накнада </w:t>
            </w:r>
            <w:r w:rsidR="00AB3A3F">
              <w:rPr>
                <w:rFonts w:ascii="Calibri" w:eastAsia="Times New Roman" w:hAnsi="Calibri" w:cs="Calibri"/>
                <w:lang w:val="sr-Cyrl-CS"/>
              </w:rPr>
              <w:t>с</w:t>
            </w:r>
            <w:r w:rsidR="0006654F">
              <w:rPr>
                <w:rFonts w:ascii="Calibri" w:eastAsia="Times New Roman" w:hAnsi="Calibri" w:cs="Calibri"/>
                <w:lang w:val="sr-Cyrl-CS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обрачунав</w:t>
            </w:r>
            <w:r w:rsidR="0006654F">
              <w:rPr>
                <w:rFonts w:ascii="Calibri" w:eastAsia="Times New Roman" w:hAnsi="Calibri" w:cs="Calibri"/>
                <w:lang w:val="sr-Cyrl-CS"/>
              </w:rPr>
              <w:t>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45382">
              <w:rPr>
                <w:rFonts w:ascii="Calibri" w:eastAsia="Times New Roman" w:hAnsi="Calibri" w:cs="Calibri"/>
                <w:lang w:val="sr-Cyrl-CS"/>
              </w:rPr>
              <w:t>и уплаћ</w:t>
            </w:r>
            <w:r w:rsidR="00AB3A3F">
              <w:rPr>
                <w:rFonts w:ascii="Calibri" w:eastAsia="Times New Roman" w:hAnsi="Calibri" w:cs="Calibri"/>
                <w:lang w:val="sr-Cyrl-CS"/>
              </w:rPr>
              <w:t>ује</w:t>
            </w:r>
            <w:r w:rsidR="009453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на дио прихода оствареног коришћењем минералног ресурса.</w:t>
            </w:r>
          </w:p>
          <w:p w:rsidR="00AB3A3F" w:rsidRPr="00403F42" w:rsidRDefault="00AB3A3F" w:rsidP="00AB3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1B0DBC">
        <w:trPr>
          <w:trHeight w:val="1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BA"/>
              </w:rPr>
              <w:t>27.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СЛОГА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Козарска Дубица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E96FF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74E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F74E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дијабаза</w:t>
            </w:r>
          </w:p>
          <w:p w:rsidR="00D824BD" w:rsidRPr="00F4213C" w:rsidRDefault="00D824BD" w:rsidP="001F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МАГЛАЈЦИ), 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општина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Козарска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убица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403F42" w:rsidRDefault="001B0DBC" w:rsidP="001B0DBC">
            <w:pPr>
              <w:pStyle w:val="NoSpacing"/>
              <w:jc w:val="both"/>
              <w:rPr>
                <w:lang w:val="sr-Cyrl-BA"/>
              </w:rPr>
            </w:pPr>
            <w:r>
              <w:rPr>
                <w:lang w:val="sr-Cyrl-BA"/>
              </w:rPr>
              <w:t>Е</w:t>
            </w:r>
            <w:r w:rsidR="00D824BD" w:rsidRPr="006F522B">
              <w:rPr>
                <w:lang w:val="sr-Cyrl-BA"/>
              </w:rPr>
              <w:t xml:space="preserve">ксплоатација </w:t>
            </w:r>
            <w:r w:rsidR="006B575F">
              <w:rPr>
                <w:lang w:val="sr-Cyrl-BA"/>
              </w:rPr>
              <w:t xml:space="preserve">и отпрема </w:t>
            </w:r>
            <w:r w:rsidR="00D824BD" w:rsidRPr="006F522B">
              <w:rPr>
                <w:lang w:val="sr-Cyrl-BA"/>
              </w:rPr>
              <w:t xml:space="preserve">минералне сировине се одвија континуирано у планираним оквирима. Реализација концесионог посла је у складу са </w:t>
            </w:r>
            <w:r w:rsidR="00F61F57">
              <w:rPr>
                <w:lang w:val="sr-Cyrl-BA"/>
              </w:rPr>
              <w:t>у</w:t>
            </w:r>
            <w:r w:rsidR="00D824BD" w:rsidRPr="006F522B">
              <w:rPr>
                <w:lang w:val="sr-Cyrl-BA"/>
              </w:rPr>
              <w:t>говором</w:t>
            </w:r>
            <w:r w:rsidR="00D824BD">
              <w:rPr>
                <w:lang w:val="sr-Cyrl-BA"/>
              </w:rPr>
              <w:t xml:space="preserve"> о концесији</w:t>
            </w:r>
            <w:r w:rsidR="00D824BD" w:rsidRPr="006F522B">
              <w:rPr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BA"/>
              </w:rPr>
              <w:t>28.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RUDNIK KREČNJAKA CARMEUSE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a.d.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Добој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п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ренесено са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565AB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РУДНИК КРЕЧЊАКА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а.д. Добој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</w:t>
            </w:r>
            <w:r w:rsidR="001F0CC6">
              <w:rPr>
                <w:rFonts w:ascii="Calibri" w:eastAsia="Times New Roman" w:hAnsi="Calibri" w:cs="Calibri"/>
                <w:lang w:val="sr-Cyrl-CS"/>
              </w:rPr>
              <w:t>тех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1F0CC6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="001F0CC6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183C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1F0CC6">
              <w:rPr>
                <w:rFonts w:ascii="Calibri" w:eastAsia="Times New Roman" w:hAnsi="Calibri" w:cs="Calibri"/>
                <w:lang w:val="sr-Cyrl-CS"/>
              </w:rPr>
              <w:t>-</w:t>
            </w:r>
            <w:r w:rsidR="00183C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ХАРДОВАЦ</w:t>
            </w:r>
            <w:r w:rsidR="008D76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-ШЕВАРЛИЈЕ),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07.11.2006.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26.8.2010.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Default="00CC10E2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Експлоатација 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и отпрема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кречњака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се одвија континуирано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са </w:t>
            </w:r>
            <w:r w:rsidR="00945382">
              <w:rPr>
                <w:rFonts w:ascii="Calibri" w:eastAsia="Times New Roman" w:hAnsi="Calibri" w:cs="Calibri"/>
                <w:lang w:val="sr-Cyrl-CS"/>
              </w:rPr>
              <w:t>планираним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обимом </w:t>
            </w:r>
            <w:r>
              <w:rPr>
                <w:rFonts w:ascii="Calibri" w:eastAsia="Times New Roman" w:hAnsi="Calibri" w:cs="Calibri"/>
                <w:lang w:val="sr-Cyrl-CS"/>
              </w:rPr>
              <w:t>производње</w:t>
            </w:r>
            <w:r w:rsidR="00945382">
              <w:rPr>
                <w:rFonts w:ascii="Calibri" w:eastAsia="Times New Roman" w:hAnsi="Calibri" w:cs="Calibri"/>
                <w:lang w:val="sr-Cyrl-CS"/>
              </w:rPr>
              <w:t>.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Нај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већи дио производње се пласира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у Фабрику креча. Остале активности се 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одвијају у </w:t>
            </w:r>
            <w:r w:rsidR="006705CC">
              <w:rPr>
                <w:rFonts w:ascii="Calibri" w:eastAsia="Times New Roman" w:hAnsi="Calibri" w:cs="Calibri"/>
                <w:lang w:val="sr-Cyrl-CS"/>
              </w:rPr>
              <w:t xml:space="preserve">складу са </w:t>
            </w:r>
            <w:r w:rsidR="00F61F57">
              <w:rPr>
                <w:rFonts w:ascii="Calibri" w:eastAsia="Times New Roman" w:hAnsi="Calibri" w:cs="Calibri"/>
                <w:lang w:val="sr-Cyrl-CS"/>
              </w:rPr>
              <w:t>у</w:t>
            </w:r>
            <w:r w:rsidR="006705CC">
              <w:rPr>
                <w:rFonts w:ascii="Calibri" w:eastAsia="Times New Roman" w:hAnsi="Calibri" w:cs="Calibri"/>
                <w:lang w:val="sr-Cyrl-CS"/>
              </w:rPr>
              <w:t>говором о концесији.</w:t>
            </w:r>
          </w:p>
          <w:p w:rsidR="00AB3A3F" w:rsidRPr="00403F42" w:rsidRDefault="00AB3A3F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BA"/>
              </w:rPr>
              <w:t>29.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АМЕНОЛОМ КАРАБЕГОВАЦ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Добој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Д.Д.  ФАБРИКА ЦЕМЕНТА ЛУКАВАЦ - 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p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одружница Добој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тех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рвинског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2782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A795F">
              <w:rPr>
                <w:rFonts w:ascii="Calibri" w:eastAsia="Times New Roman" w:hAnsi="Calibri" w:cs="Calibri"/>
                <w:lang w:val="sr-Cyrl-CS"/>
              </w:rPr>
              <w:t>-</w:t>
            </w:r>
            <w:r w:rsidR="00F2782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 (локација КАРАБЕГОВАЦ),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8100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04.12.2006.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16.01.2008.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6F522B" w:rsidRDefault="00945382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ксплоатација и отпрема минералне сировине </w:t>
            </w:r>
            <w:r w:rsidR="00495AD0"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 w:rsidR="00A001D2">
              <w:rPr>
                <w:rFonts w:ascii="Calibri" w:eastAsia="Times New Roman" w:hAnsi="Calibri" w:cs="Calibri"/>
                <w:lang w:val="sr-Cyrl-BA"/>
              </w:rPr>
              <w:t>се одвијал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и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 у континуитету.</w:t>
            </w:r>
            <w:r w:rsidR="00810057">
              <w:rPr>
                <w:rFonts w:ascii="Calibri" w:eastAsia="Times New Roman" w:hAnsi="Calibri" w:cs="Calibri"/>
                <w:lang w:val="sr-Cyrl-BA"/>
              </w:rPr>
              <w:t xml:space="preserve"> Обим произв</w:t>
            </w:r>
            <w:r w:rsidR="00CC10E2">
              <w:rPr>
                <w:rFonts w:ascii="Calibri" w:eastAsia="Times New Roman" w:hAnsi="Calibri" w:cs="Calibri"/>
                <w:lang w:val="sr-Cyrl-BA"/>
              </w:rPr>
              <w:t xml:space="preserve">одње </w:t>
            </w:r>
            <w:r>
              <w:rPr>
                <w:rFonts w:ascii="Calibri" w:eastAsia="Times New Roman" w:hAnsi="Calibri" w:cs="Calibri"/>
                <w:lang w:val="sr-Cyrl-BA"/>
              </w:rPr>
              <w:t>и отпреме је у планираним оквирима</w:t>
            </w:r>
            <w:r w:rsidR="00810057">
              <w:rPr>
                <w:rFonts w:ascii="Calibri" w:eastAsia="Times New Roman" w:hAnsi="Calibri" w:cs="Calibri"/>
                <w:lang w:val="sr-Cyrl-BA"/>
              </w:rPr>
              <w:t>.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 Концесиона накнада се обрачунава и уплаћ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ује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BA"/>
              </w:rPr>
              <w:t>30.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БИЈЕЛЕ ВОДЕ КАМЕНОЛОМ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Трново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Т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EREX INŽINJERING</w:t>
            </w:r>
            <w:r w:rsidR="00107A2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495AD0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d.o.o.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Бијељина)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техничког грађевинског камена креч</w:t>
            </w:r>
            <w:r w:rsidR="00495AD0">
              <w:rPr>
                <w:rFonts w:ascii="Calibri" w:eastAsia="Times New Roman" w:hAnsi="Calibri" w:cs="Calibri"/>
                <w:lang w:val="sr-Cyrl-CS"/>
              </w:rPr>
              <w:t>њака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доломита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БИЈЕЛЕ ВОДЕ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-Кијево),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Трново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20.03.2007.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09.7.2010.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06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ксплоатација </w:t>
            </w:r>
            <w:r w:rsidR="00A001D2">
              <w:rPr>
                <w:rFonts w:ascii="Calibri" w:eastAsia="Times New Roman" w:hAnsi="Calibri" w:cs="Calibri"/>
                <w:lang w:val="sr-Cyrl-CS"/>
              </w:rPr>
              <w:t>и отпрема минералне с</w:t>
            </w:r>
            <w:r w:rsidR="0006654F">
              <w:rPr>
                <w:rFonts w:ascii="Calibri" w:eastAsia="Times New Roman" w:hAnsi="Calibri" w:cs="Calibri"/>
                <w:lang w:val="sr-Cyrl-CS"/>
              </w:rPr>
              <w:t>и</w:t>
            </w:r>
            <w:r w:rsidR="00A001D2">
              <w:rPr>
                <w:rFonts w:ascii="Calibri" w:eastAsia="Times New Roman" w:hAnsi="Calibri" w:cs="Calibri"/>
                <w:lang w:val="sr-Cyrl-CS"/>
              </w:rPr>
              <w:t>ривине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се одвија</w:t>
            </w:r>
            <w:r w:rsidR="00A001D2">
              <w:rPr>
                <w:rFonts w:ascii="Calibri" w:eastAsia="Times New Roman" w:hAnsi="Calibri" w:cs="Calibri"/>
                <w:lang w:val="sr-Cyrl-BA"/>
              </w:rPr>
              <w:t>ла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континуирано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Уплата концесионе накнаде се н</w:t>
            </w:r>
            <w:r w:rsidR="00A001D2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врши у складу са </w:t>
            </w:r>
            <w:r w:rsidR="00F61F57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CS"/>
              </w:rPr>
              <w:lastRenderedPageBreak/>
              <w:t>31</w:t>
            </w:r>
            <w:r w:rsidRPr="00E767E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ТЕХНОГАС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224BF">
              <w:rPr>
                <w:rFonts w:ascii="Calibri" w:eastAsia="Times New Roman" w:hAnsi="Calibri" w:cs="Calibri"/>
                <w:lang w:val="sr-Cyrl-CS"/>
              </w:rPr>
              <w:t xml:space="preserve">КАКМУЖ а.д. Какмуж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 Петрово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СО</w:t>
            </w:r>
            <w:r w:rsidRPr="00F4213C">
              <w:rPr>
                <w:rFonts w:ascii="Calibri" w:eastAsia="Times New Roman" w:hAnsi="Calibri" w:cs="Calibri"/>
                <w:vertAlign w:val="subscript"/>
                <w:lang w:val="sr-Cyrl-CS"/>
              </w:rPr>
              <w:t xml:space="preserve">2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гаса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КАКМУЖ)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Петрово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03.04.2007.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D77F88" w:rsidRDefault="00D824BD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ксплоатација минералне сировине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се одвија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континуиран</w:t>
            </w:r>
            <w:r w:rsidR="00B15ED7">
              <w:rPr>
                <w:rFonts w:ascii="Calibri" w:eastAsia="Times New Roman" w:hAnsi="Calibri" w:cs="Calibri"/>
                <w:lang w:val="sr-Cyrl-BA"/>
              </w:rPr>
              <w:t>о, у оквирима планир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аног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Концесиони посао 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је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 складу са уговореним одредбама. Концесиона накнада се р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довно 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обрачунава и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уплаћује.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</w:p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CS"/>
              </w:rPr>
              <w:t>32</w:t>
            </w:r>
            <w:r w:rsidRPr="00E767E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6" w:rsidRDefault="00DA52B6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F4213C" w:rsidRDefault="000A1CB5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ПЛАНИНСКИ СТУДЕНАЦ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д.о.о. Цапарде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, Осмаци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воде (локација ПЛАНИНСКИ СТУДЕНАЦ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10257">
              <w:rPr>
                <w:rFonts w:ascii="Calibri" w:eastAsia="Times New Roman" w:hAnsi="Calibri" w:cs="Calibri"/>
                <w:lang w:val="sr-Cyrl-BA"/>
              </w:rPr>
              <w:t>-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Цапарде),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Осмаци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Pr="00F4213C" w:rsidRDefault="00D824BD" w:rsidP="004D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9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07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6F522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6F522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Default="00A11F8A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Концесионар се налази у континуираном комерцијалном раду. Производња је испод планираног нивоа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због нелојалне конкуренције </w:t>
            </w:r>
            <w:r w:rsidR="001F7A5F">
              <w:rPr>
                <w:rFonts w:ascii="Calibri" w:eastAsia="Times New Roman" w:hAnsi="Calibri" w:cs="Calibri"/>
                <w:lang w:val="sr-Cyrl-CS"/>
              </w:rPr>
              <w:t xml:space="preserve">на тржишту 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(изјава концесионара). 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1B0DBC" w:rsidRPr="006F522B" w:rsidRDefault="001B0DBC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6166BA">
              <w:rPr>
                <w:rFonts w:ascii="Calibri" w:eastAsia="Times New Roman" w:hAnsi="Calibri" w:cs="Calibri"/>
                <w:lang w:val="sr-Cyrl-BA"/>
              </w:rPr>
              <w:t>33.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РУДНИК КАОЛИНА МОТАЈИЦА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Кобаш</w:t>
            </w:r>
            <w:r w:rsidR="004A5063">
              <w:rPr>
                <w:rFonts w:ascii="Calibri" w:eastAsia="Times New Roman" w:hAnsi="Calibri" w:cs="Calibri"/>
                <w:lang w:val="sr-Cyrl-CS"/>
              </w:rPr>
              <w:t>, Србац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каолинског гран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ита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БАШИЋА БАРЕ)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0E3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Са</w:t>
            </w:r>
            <w:r w:rsidR="000E3810" w:rsidRPr="00F4213C">
              <w:rPr>
                <w:rFonts w:ascii="Calibri" w:eastAsia="Times New Roman" w:hAnsi="Calibri" w:cs="Calibri"/>
                <w:lang w:val="sr-Cyrl-BA"/>
              </w:rPr>
              <w:t>рб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01.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08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2" w:rsidRPr="006F522B" w:rsidRDefault="006166BA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Током 2016. године 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ксплоатација минералне сировине се одвија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повремено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нешто већег обима у односу на претходну извјештајну годину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,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али доста мање у односу на п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ланирано.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Разлог томе је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 даље као и у претходном периоду </w:t>
            </w:r>
            <w:r w:rsidR="00A11F8A">
              <w:rPr>
                <w:rFonts w:ascii="Calibri" w:eastAsia="Times New Roman" w:hAnsi="Calibri" w:cs="Calibri"/>
                <w:lang w:val="sr-Cyrl-BA"/>
              </w:rPr>
              <w:t>немогућност наплате потраживања од стране купаца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.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Концесиона накнада се не уплаћује редовно.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BA"/>
              </w:rPr>
              <w:t>34.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ТЕРМИНАЛИ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Добој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РУДНИК КРЕЧЊАКА и ТВОРНИЦА КРЕЧА а.д. Добој)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 експлоат</w:t>
            </w:r>
            <w:r w:rsidR="001F7A5F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90688">
              <w:rPr>
                <w:rFonts w:ascii="Calibri" w:eastAsia="Times New Roman" w:hAnsi="Calibri" w:cs="Calibri"/>
                <w:lang w:val="sr-Cyrl-CS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99068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9068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 (локација ТРБУК),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 Добој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3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.08.2007.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29.8.2008.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A11F8A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6</w:t>
            </w:r>
            <w:r w:rsidR="000E3299">
              <w:rPr>
                <w:rFonts w:ascii="Calibri" w:eastAsia="Times New Roman" w:hAnsi="Calibri" w:cs="Calibri"/>
                <w:lang w:val="sr-Cyrl-BA"/>
              </w:rPr>
              <w:t>. годин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и</w:t>
            </w:r>
            <w:r w:rsidR="000E329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к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онцесионар је </w:t>
            </w:r>
            <w:r>
              <w:rPr>
                <w:rFonts w:ascii="Calibri" w:eastAsia="Times New Roman" w:hAnsi="Calibri" w:cs="Calibri"/>
                <w:lang w:val="sr-Cyrl-BA"/>
              </w:rPr>
              <w:t>био у континуираном комерцијалном раду</w:t>
            </w:r>
            <w:r w:rsidR="00190421">
              <w:rPr>
                <w:rFonts w:ascii="Calibri" w:eastAsia="Times New Roman" w:hAnsi="Calibri" w:cs="Calibri"/>
                <w:lang w:val="sr-Cyrl-BA"/>
              </w:rPr>
              <w:t xml:space="preserve"> са 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п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овећаним обимом производње.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п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ослов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има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експлоатациј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е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минералне сировине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онцесионар је уговором ангажовао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подизвођача.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4D5E7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D77F88">
              <w:rPr>
                <w:color w:val="C0504D" w:themeColor="accent2"/>
                <w:lang w:val="sr-Cyrl-BA"/>
              </w:rPr>
              <w:br w:type="page"/>
            </w:r>
            <w:r w:rsidR="00D824BD" w:rsidRPr="00E767E9">
              <w:rPr>
                <w:rFonts w:ascii="Calibri" w:eastAsia="Times New Roman" w:hAnsi="Calibri" w:cs="Calibri"/>
                <w:lang w:val="sr-Cyrl-BA"/>
              </w:rPr>
              <w:t>35.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R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ADANOVIĆ COMPANY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шљунка и пијеска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ГРАБ)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26.10.2007.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0E3810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концесионар је био у континуираном комерцијалном раду.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Концесиона накнада се обрачунава и уплаћује. Проблем представља нелојална конкуренција настала нелегалном експлоатацијом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3168E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743BFA" w:rsidP="0074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36.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ЕФТ </w:t>
            </w:r>
            <w:r w:rsidR="00E41F6E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E41F6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ТЕРМОЕЛЕКТРАНА СТАНАРИ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Станари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Истраживање и експлоатација питке и индустријске воде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ДРАГАЛОВЦИ),</w:t>
            </w:r>
          </w:p>
          <w:p w:rsidR="00D824BD" w:rsidRPr="00F4213C" w:rsidRDefault="000E3810" w:rsidP="000E3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општина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Станари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23.11.2007.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A58D6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E767E9" w:rsidP="009144F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З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вршетком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изградње термоелектране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 почетком </w:t>
            </w:r>
            <w:r w:rsidR="003168EB">
              <w:rPr>
                <w:rFonts w:ascii="Calibri" w:eastAsia="Times New Roman" w:hAnsi="Calibri" w:cs="Calibri"/>
                <w:lang w:val="sr-Cyrl-BA"/>
              </w:rPr>
              <w:t xml:space="preserve">њеног </w:t>
            </w:r>
            <w:r>
              <w:rPr>
                <w:rFonts w:ascii="Calibri" w:eastAsia="Times New Roman" w:hAnsi="Calibri" w:cs="Calibri"/>
                <w:lang w:val="sr-Cyrl-BA"/>
              </w:rPr>
              <w:t>рада отпочел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је </w:t>
            </w:r>
            <w:r w:rsidR="00F543E1">
              <w:rPr>
                <w:rFonts w:ascii="Calibri" w:eastAsia="Times New Roman" w:hAnsi="Calibri" w:cs="Calibri"/>
                <w:lang w:val="sr-Cyrl-BA"/>
              </w:rPr>
              <w:t>реализациј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а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овог </w:t>
            </w:r>
            <w:r w:rsidR="00611522">
              <w:rPr>
                <w:rFonts w:ascii="Calibri" w:eastAsia="Times New Roman" w:hAnsi="Calibri" w:cs="Calibri"/>
                <w:lang w:val="sr-Cyrl-BA"/>
              </w:rPr>
              <w:t>у</w:t>
            </w:r>
            <w:r w:rsidR="00F543E1">
              <w:rPr>
                <w:rFonts w:ascii="Calibri" w:eastAsia="Times New Roman" w:hAnsi="Calibri" w:cs="Calibri"/>
                <w:lang w:val="sr-Cyrl-BA"/>
              </w:rPr>
              <w:t>говора.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Концесиона накада се редовно обрачунава и уплаћује.</w:t>
            </w:r>
          </w:p>
          <w:p w:rsidR="00190421" w:rsidRPr="000A58D6" w:rsidRDefault="0019042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37.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ГРОСС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Градишка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и прерада руде олова и цинка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СРЕБРЕНИЦА,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СРЕБРЕНИЦА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>II, КАЗАНИ И ВИТЛОВАЦ)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26.11.2007.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22B">
              <w:rPr>
                <w:rFonts w:ascii="Calibri" w:eastAsia="Times New Roman" w:hAnsi="Calibri" w:cs="Calibri"/>
              </w:rPr>
              <w:t>30</w:t>
            </w:r>
          </w:p>
          <w:p w:rsidR="00DD5F40" w:rsidRPr="009144F6" w:rsidRDefault="009144F6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743BFA" w:rsidP="00743B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Током 2016.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C0565">
              <w:rPr>
                <w:rFonts w:ascii="Calibri" w:eastAsia="Times New Roman" w:hAnsi="Calibri" w:cs="Calibri"/>
                <w:lang w:val="sr-Cyrl-BA"/>
              </w:rPr>
              <w:t>г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один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="002C056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се одвијала 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у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планирани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м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оквир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има.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Обрачун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и уплата концесионе накнаде су вршени у складу са уговором о концесији.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15BB6">
              <w:rPr>
                <w:rFonts w:ascii="Calibri" w:eastAsia="Times New Roman" w:hAnsi="Calibri" w:cs="Calibri"/>
                <w:lang w:val="sr-Cyrl-BA"/>
              </w:rPr>
              <w:lastRenderedPageBreak/>
              <w:t>38.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ЗАВОД ЗА ФИЗИКАЛНУ МЕДИЦИНУ И РЕХАБИЛИТАЦИЈУ „Др. МИРОСЛАВ ЗОТОВИЋ“</w:t>
            </w:r>
          </w:p>
          <w:p w:rsidR="00AF1CBE" w:rsidRPr="00AF1CBE" w:rsidRDefault="00AF1CBE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Бања Лука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C73D49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БРЦ ШЕХЕР а.д.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Бања Лука)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термоминералне воде на </w:t>
            </w:r>
            <w:r w:rsidR="00A92F6E">
              <w:rPr>
                <w:rFonts w:ascii="Calibri" w:eastAsia="Times New Roman" w:hAnsi="Calibri" w:cs="Calibri"/>
                <w:lang w:val="sr-Cyrl-CS"/>
              </w:rPr>
              <w:t>изворишту у СРПСКИМ ТОПЛИЦАМА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 Бања Лука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16.01.2008.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25.3.2013.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FF4332" w:rsidRDefault="00D824BD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Уговор о 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концесији је пренешен на новог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к</w:t>
            </w:r>
            <w:r w:rsidR="0015416B">
              <w:rPr>
                <w:rFonts w:ascii="Calibri" w:eastAsia="Times New Roman" w:hAnsi="Calibri" w:cs="Calibri"/>
                <w:lang w:val="sr-Cyrl-BA"/>
              </w:rPr>
              <w:t>онцесионара. Нови 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онцесионар је у фази израде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одговарају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ћих студија,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куповине некретнина од стране банака као правних сљедбеника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реализације других активности како би се могло приступити реализациј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уговора о концесији.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Поступак куповине некретнина и земљишта на којем се налази </w:t>
            </w:r>
            <w:r w:rsidR="001F7A5F">
              <w:rPr>
                <w:rFonts w:ascii="Calibri" w:eastAsia="Times New Roman" w:hAnsi="Calibri" w:cs="Calibri"/>
                <w:lang w:val="sr-Cyrl-BA"/>
              </w:rPr>
              <w:t xml:space="preserve">експлоатациона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бушотина још увијек није завршен.</w:t>
            </w:r>
          </w:p>
          <w:p w:rsidR="001B0DBC" w:rsidRPr="00403F42" w:rsidRDefault="001B0DBC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E15BB6">
              <w:rPr>
                <w:rFonts w:ascii="Calibri" w:eastAsia="Times New Roman" w:hAnsi="Calibri" w:cs="Calibri"/>
                <w:lang w:val="sr-Cyrl-BA"/>
              </w:rPr>
              <w:t>39</w:t>
            </w:r>
            <w:r w:rsidR="00D824BD" w:rsidRPr="00E15BB6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КАМЕНОЛОМ ДОБРЊА д.о.о. Бања Лука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Експлоатација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техничко</w:t>
            </w:r>
            <w:r w:rsidR="001E3EB4">
              <w:rPr>
                <w:rFonts w:ascii="Calibri" w:eastAsia="Times New Roman" w:hAnsi="Calibri" w:cs="Calibri"/>
                <w:lang w:val="sr-Cyrl-BA"/>
              </w:rPr>
              <w:t>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E65D4">
              <w:rPr>
                <w:rFonts w:ascii="Calibri" w:eastAsia="Times New Roman" w:hAnsi="Calibri" w:cs="Calibri"/>
                <w:lang w:val="sr-Cyrl-CS"/>
              </w:rPr>
              <w:t>к</w:t>
            </w:r>
            <w:r w:rsidR="003661B6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2B44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661B6">
              <w:rPr>
                <w:rFonts w:ascii="Calibri" w:eastAsia="Times New Roman" w:hAnsi="Calibri" w:cs="Calibri"/>
                <w:lang w:val="sr-Cyrl-CS"/>
              </w:rPr>
              <w:t>-</w:t>
            </w:r>
            <w:r w:rsidR="002B44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ДОБРЊА)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град Бања Лука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11.04.2008.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9F00A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Default="00CA5DE9" w:rsidP="009F00A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Рјешењем </w:t>
            </w:r>
            <w:r w:rsidR="00581003">
              <w:rPr>
                <w:rFonts w:ascii="Calibri" w:eastAsia="Times New Roman" w:hAnsi="Calibri" w:cs="Calibri"/>
                <w:lang w:val="sr-Cyrl-BA"/>
              </w:rPr>
              <w:t xml:space="preserve">надлежног 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м</w:t>
            </w:r>
            <w:r w:rsidR="0089042C">
              <w:rPr>
                <w:rFonts w:ascii="Calibri" w:eastAsia="Times New Roman" w:hAnsi="Calibri" w:cs="Calibri"/>
                <w:lang w:val="sr-Cyrl-BA"/>
              </w:rPr>
              <w:t xml:space="preserve">инистарства </w:t>
            </w:r>
            <w:r>
              <w:rPr>
                <w:rFonts w:ascii="Calibri" w:eastAsia="Times New Roman" w:hAnsi="Calibri" w:cs="Calibri"/>
                <w:lang w:val="sr-Cyrl-BA"/>
              </w:rPr>
              <w:t>одобрена је употреба површинск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ог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коп</w:t>
            </w:r>
            <w:r w:rsidR="001F7A5F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постројењ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за прераду минералне сировине. </w:t>
            </w:r>
            <w:r w:rsidR="00E15BB6">
              <w:rPr>
                <w:rFonts w:ascii="Calibri" w:eastAsia="Times New Roman" w:hAnsi="Calibri" w:cs="Calibri"/>
                <w:lang w:val="sr-Cyrl-BA"/>
              </w:rPr>
              <w:t>Производња се одвија у континуитету на нивоу претходне године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,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али далеко мање од планираног. Концесиона накнада није уплаћивана</w:t>
            </w:r>
            <w:r w:rsidR="00530E54">
              <w:rPr>
                <w:rFonts w:ascii="Calibri" w:eastAsia="Times New Roman" w:hAnsi="Calibri" w:cs="Calibri"/>
                <w:lang w:val="sr-Cyrl-BA"/>
              </w:rPr>
              <w:t xml:space="preserve"> у извјештајној години</w:t>
            </w:r>
            <w:r w:rsidR="00E15BB6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F4332" w:rsidRPr="006F522B" w:rsidRDefault="00FF4332" w:rsidP="009F00A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4D5E7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251221">
              <w:rPr>
                <w:color w:val="C0504D" w:themeColor="accent2"/>
              </w:rPr>
              <w:br w:type="page"/>
            </w:r>
            <w:r w:rsidR="00D824BD" w:rsidRPr="007C1055">
              <w:rPr>
                <w:rFonts w:ascii="Calibri" w:eastAsia="Times New Roman" w:hAnsi="Calibri" w:cs="Calibri"/>
                <w:lang w:val="sr-Cyrl-CS"/>
              </w:rPr>
              <w:t>4</w:t>
            </w:r>
            <w:r w:rsidR="00650105" w:rsidRPr="007C1055">
              <w:rPr>
                <w:rFonts w:ascii="Calibri" w:eastAsia="Times New Roman" w:hAnsi="Calibri" w:cs="Calibri"/>
                <w:lang w:val="sr-Cyrl-CS"/>
              </w:rPr>
              <w:t>0</w:t>
            </w:r>
            <w:r w:rsidR="00D824BD" w:rsidRP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ИНСТЕЛ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Коришћење љековитих, термалних и минералних вода (локација ЦИЦЕЉ ВРЕЛО),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Чајниче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22.07.2008.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  <w:p w:rsidR="00FF4332" w:rsidRDefault="00CA5DE9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Концесионар је 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реконструисао и </w:t>
            </w:r>
            <w:r>
              <w:rPr>
                <w:rFonts w:ascii="Calibri" w:eastAsia="Times New Roman" w:hAnsi="Calibri" w:cs="Calibri"/>
                <w:lang w:val="sr-Cyrl-CS"/>
              </w:rPr>
              <w:t>адаптирао објекат пунионице, израдио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каптажн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и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објек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ат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и </w:t>
            </w:r>
            <w:r>
              <w:rPr>
                <w:rFonts w:ascii="Calibri" w:eastAsia="Times New Roman" w:hAnsi="Calibri" w:cs="Calibri"/>
                <w:lang w:val="sr-Cyrl-CS"/>
              </w:rPr>
              <w:t>инстали</w:t>
            </w:r>
            <w:r w:rsidR="003168EB">
              <w:rPr>
                <w:rFonts w:ascii="Calibri" w:eastAsia="Times New Roman" w:hAnsi="Calibri" w:cs="Calibri"/>
                <w:lang w:val="sr-Cyrl-CS"/>
              </w:rPr>
              <w:t>с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ао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постројењ</w:t>
            </w:r>
            <w:r w:rsidR="00D30AD0">
              <w:rPr>
                <w:rFonts w:ascii="Calibri" w:eastAsia="Times New Roman" w:hAnsi="Calibri" w:cs="Calibri"/>
                <w:lang w:val="sr-Cyrl-CS"/>
              </w:rPr>
              <w:t>е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за флаширање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воде</w:t>
            </w:r>
            <w:r>
              <w:rPr>
                <w:rFonts w:ascii="Calibri" w:eastAsia="Times New Roman" w:hAnsi="Calibri" w:cs="Calibri"/>
                <w:lang w:val="sr-Cyrl-CS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9042C">
              <w:rPr>
                <w:rFonts w:ascii="Calibri" w:eastAsia="Times New Roman" w:hAnsi="Calibri" w:cs="Calibri"/>
                <w:lang w:val="sr-Cyrl-CS"/>
              </w:rPr>
              <w:t>Експл</w:t>
            </w:r>
            <w:r w:rsidR="002802C3">
              <w:rPr>
                <w:rFonts w:ascii="Calibri" w:eastAsia="Times New Roman" w:hAnsi="Calibri" w:cs="Calibri"/>
                <w:lang w:val="sr-Cyrl-CS"/>
              </w:rPr>
              <w:t>о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атација воде, флаширање и отпрема </w:t>
            </w:r>
            <w:r>
              <w:rPr>
                <w:rFonts w:ascii="Calibri" w:eastAsia="Times New Roman" w:hAnsi="Calibri" w:cs="Calibri"/>
                <w:lang w:val="sr-Cyrl-CS"/>
              </w:rPr>
              <w:t>се одвија повремено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у мањем обиму </w:t>
            </w:r>
            <w:r w:rsidR="0089042C">
              <w:rPr>
                <w:rFonts w:ascii="Calibri" w:eastAsia="Times New Roman" w:hAnsi="Calibri" w:cs="Calibri"/>
                <w:lang w:val="sr-Cyrl-CS"/>
              </w:rPr>
              <w:t>зависно од потреба тржишта</w:t>
            </w:r>
            <w:r w:rsidR="007C105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и далеко је </w:t>
            </w:r>
            <w:r w:rsidR="007C1055">
              <w:rPr>
                <w:rFonts w:ascii="Calibri" w:eastAsia="Times New Roman" w:hAnsi="Calibri" w:cs="Calibri"/>
                <w:lang w:val="sr-Cyrl-CS"/>
              </w:rPr>
              <w:t>испод планиран</w:t>
            </w:r>
            <w:r w:rsidR="009F00A6">
              <w:rPr>
                <w:rFonts w:ascii="Calibri" w:eastAsia="Times New Roman" w:hAnsi="Calibri" w:cs="Calibri"/>
                <w:lang w:val="sr-Cyrl-CS"/>
              </w:rPr>
              <w:t>ог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нивоа</w:t>
            </w:r>
            <w:r w:rsid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530E54" w:rsidRPr="006F522B" w:rsidRDefault="00530E54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7C1055">
              <w:rPr>
                <w:rFonts w:ascii="Calibri" w:eastAsia="Times New Roman" w:hAnsi="Calibri" w:cs="Calibri"/>
                <w:lang w:val="sr-Cyrl-BA"/>
              </w:rPr>
              <w:t>4</w:t>
            </w:r>
            <w:r w:rsidR="00650105" w:rsidRPr="007C1055">
              <w:rPr>
                <w:rFonts w:ascii="Calibri" w:eastAsia="Times New Roman" w:hAnsi="Calibri" w:cs="Calibri"/>
                <w:lang w:val="sr-Cyrl-BA"/>
              </w:rPr>
              <w:t>1</w:t>
            </w:r>
            <w:r w:rsidRP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ЦИТОФАРМ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Источно Сарајево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Коришћење љековитих, термалних и минералних вода (локација МОКРО), општина Пале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22.07.2008.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824BD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FF4332" w:rsidRDefault="00D824BD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Концесионар је изградио армирано</w:t>
            </w:r>
            <w:r w:rsidR="00D60CE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-</w:t>
            </w:r>
            <w:r w:rsidR="00D60CE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бетонску конструкцију објекта пунионице, израђен је приступни пут и извршено уређење изворишта.</w:t>
            </w:r>
            <w:r w:rsidR="00067D7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Т</w:t>
            </w:r>
            <w:r>
              <w:rPr>
                <w:rFonts w:ascii="Calibri" w:eastAsia="Times New Roman" w:hAnsi="Calibri" w:cs="Calibri"/>
                <w:lang w:val="sr-Cyrl-CS"/>
              </w:rPr>
              <w:t>ок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ом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7C1055">
              <w:rPr>
                <w:rFonts w:ascii="Calibri" w:eastAsia="Times New Roman" w:hAnsi="Calibri" w:cs="Calibri"/>
                <w:lang w:val="sr-Cyrl-CS"/>
              </w:rPr>
              <w:t>6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одине ни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су</w:t>
            </w:r>
            <w:r w:rsidR="00067D7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предузимане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значајне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активности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за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нас</w:t>
            </w:r>
            <w:r>
              <w:rPr>
                <w:rFonts w:ascii="Calibri" w:eastAsia="Times New Roman" w:hAnsi="Calibri" w:cs="Calibri"/>
                <w:lang w:val="sr-Cyrl-CS"/>
              </w:rPr>
              <w:t>тав</w:t>
            </w:r>
            <w:r w:rsidR="00722C47">
              <w:rPr>
                <w:rFonts w:ascii="Calibri" w:eastAsia="Times New Roman" w:hAnsi="Calibri" w:cs="Calibri"/>
                <w:lang w:val="sr-Cyrl-CS"/>
              </w:rPr>
              <w:t>ак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изградње фабрике воде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и реализације уговора о концесији.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722C47">
              <w:rPr>
                <w:rFonts w:ascii="Calibri" w:eastAsia="Times New Roman" w:hAnsi="Calibri" w:cs="Calibri"/>
                <w:lang w:val="sr-Cyrl-CS"/>
              </w:rPr>
              <w:t xml:space="preserve">Концесионар покушава да пронађе 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стратешког 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партнера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како би настави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о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са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реализациј</w:t>
            </w:r>
            <w:r w:rsidR="00530E54">
              <w:rPr>
                <w:rFonts w:ascii="Calibri" w:eastAsia="Times New Roman" w:hAnsi="Calibri" w:cs="Calibri"/>
                <w:lang w:val="sr-Cyrl-CS"/>
              </w:rPr>
              <w:t>ом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започетог посла.</w:t>
            </w:r>
          </w:p>
          <w:p w:rsidR="00530E54" w:rsidRPr="006F522B" w:rsidRDefault="00530E54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7C1055">
              <w:rPr>
                <w:rFonts w:ascii="Calibri" w:eastAsia="Times New Roman" w:hAnsi="Calibri" w:cs="Calibri"/>
                <w:lang w:val="sr-Cyrl-BA"/>
              </w:rPr>
              <w:lastRenderedPageBreak/>
              <w:t>4</w:t>
            </w:r>
            <w:r w:rsidR="00500B6D" w:rsidRPr="007C1055">
              <w:rPr>
                <w:rFonts w:ascii="Calibri" w:eastAsia="Times New Roman" w:hAnsi="Calibri" w:cs="Calibri"/>
                <w:lang w:val="sr-Cyrl-BA"/>
              </w:rPr>
              <w:t>2</w:t>
            </w:r>
            <w:r w:rsidRP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РОМАНИЈАПУТЕВИ а.д. Соколац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65691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B33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B33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ДУБ),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Рогатица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;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г</w:t>
            </w:r>
            <w:r w:rsidR="00C9124D">
              <w:rPr>
                <w:rFonts w:ascii="Calibri" w:eastAsia="Times New Roman" w:hAnsi="Calibri" w:cs="Calibri"/>
                <w:lang w:val="sr-Cyrl-CS"/>
              </w:rPr>
              <w:t>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="00C9124D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CD01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C9124D">
              <w:rPr>
                <w:rFonts w:ascii="Calibri" w:eastAsia="Times New Roman" w:hAnsi="Calibri" w:cs="Calibri"/>
                <w:lang w:val="sr-Cyrl-CS"/>
              </w:rPr>
              <w:t>-</w:t>
            </w:r>
            <w:r w:rsidR="00CD01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ПОДРОМАНИЈА),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Соколац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29.09.2008.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D824BD" w:rsidP="00A40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6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на локалитету Д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б</w:t>
            </w:r>
            <w:r w:rsidR="00EC4D9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ru-RU"/>
              </w:rPr>
              <w:t>одвија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ла</w:t>
            </w:r>
            <w:r w:rsidR="00C9124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ru-RU"/>
              </w:rPr>
              <w:t xml:space="preserve">се 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континуирано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са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планираним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обимом производње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и отпреме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У</w:t>
            </w:r>
            <w:r w:rsidRPr="006F522B">
              <w:rPr>
                <w:rFonts w:ascii="Calibri" w:eastAsia="Times New Roman" w:hAnsi="Calibri" w:cs="Calibri"/>
                <w:lang w:val="ru-RU"/>
              </w:rPr>
              <w:t>говор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ене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обавезе се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Pr="006F522B">
              <w:rPr>
                <w:rFonts w:ascii="Calibri" w:eastAsia="Times New Roman" w:hAnsi="Calibri" w:cs="Calibri"/>
                <w:lang w:val="ru-RU"/>
              </w:rPr>
              <w:t>извршавају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 складу са </w:t>
            </w:r>
            <w:r w:rsidR="00530E54">
              <w:rPr>
                <w:rFonts w:ascii="Calibri" w:eastAsia="Times New Roman" w:hAnsi="Calibri" w:cs="Calibri"/>
                <w:lang w:val="sr-Cyrl-BA"/>
              </w:rPr>
              <w:t xml:space="preserve">потписаним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Од стране надлежног 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М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инистарства одређене су границе експлоатационог поља и усклађен је рада са Законом о 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рударству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F4332" w:rsidRDefault="00D824BD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Експлоатација минералне сировине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6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на локалитету Подроманија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одвија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ла</w:t>
            </w:r>
            <w:r w:rsidR="00945CC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се континуирано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са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планиран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им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обим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ом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производње и отпреме.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C4D95" w:rsidRPr="006F522B">
              <w:rPr>
                <w:rFonts w:ascii="Calibri" w:eastAsia="Times New Roman" w:hAnsi="Calibri" w:cs="Calibri"/>
                <w:lang w:val="sr-Cyrl-CS"/>
              </w:rPr>
              <w:t>У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>говор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>ене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 xml:space="preserve"> обавезе се </w:t>
            </w:r>
            <w:r w:rsidR="00EC4D95" w:rsidRPr="006F522B"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>извршавају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у складу са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Од стране надлежног 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М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инистарства одређене су границе експлоатационог поља и усклађен је рад са Законом о 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рударству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04EC2" w:rsidRPr="006F522B" w:rsidRDefault="00A04EC2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C1055">
              <w:rPr>
                <w:rFonts w:ascii="Calibri" w:eastAsia="Times New Roman" w:hAnsi="Calibri" w:cs="Calibri"/>
                <w:lang w:val="sr-Cyrl-BA"/>
              </w:rPr>
              <w:t>4</w:t>
            </w:r>
            <w:r w:rsidR="00500B6D" w:rsidRPr="007C1055">
              <w:rPr>
                <w:rFonts w:ascii="Calibri" w:eastAsia="Times New Roman" w:hAnsi="Calibri" w:cs="Calibri"/>
                <w:lang w:val="sr-Cyrl-BA"/>
              </w:rPr>
              <w:t>3</w:t>
            </w:r>
            <w:r w:rsidRP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ХЕРЦ ГРАДЊА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Билећа</w:t>
            </w:r>
          </w:p>
          <w:p w:rsidR="00D824BD" w:rsidRPr="00F4213C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91592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ВИДУША а.д. Билећа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F1172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821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821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ДРАКУЉИЦА)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Билећа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06.03.2009.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02.7.2012.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2" w:rsidRPr="006F522B" w:rsidRDefault="00156648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тација минералне сировине и производња фракција се одвија континуирано са </w:t>
            </w:r>
            <w:r w:rsidR="00A40227">
              <w:rPr>
                <w:rFonts w:ascii="Calibri" w:eastAsia="Times New Roman" w:hAnsi="Calibri" w:cs="Calibri"/>
                <w:lang w:val="sr-Cyrl-BA"/>
              </w:rPr>
              <w:t xml:space="preserve">повећаним 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обимом </w:t>
            </w:r>
            <w:r w:rsidR="00A40227">
              <w:rPr>
                <w:rFonts w:ascii="Calibri" w:eastAsia="Times New Roman" w:hAnsi="Calibri" w:cs="Calibri"/>
                <w:lang w:val="sr-Cyrl-BA"/>
              </w:rPr>
              <w:t>у односу на п</w:t>
            </w:r>
            <w:r w:rsidR="00A41871">
              <w:rPr>
                <w:rFonts w:ascii="Calibri" w:eastAsia="Times New Roman" w:hAnsi="Calibri" w:cs="Calibri"/>
                <w:lang w:val="sr-Cyrl-BA"/>
              </w:rPr>
              <w:t>ретходну годину.</w:t>
            </w:r>
            <w:r w:rsidR="004719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41871">
              <w:rPr>
                <w:rFonts w:ascii="Calibri" w:eastAsia="Times New Roman" w:hAnsi="Calibri" w:cs="Calibri"/>
                <w:lang w:val="sr-Cyrl-BA"/>
              </w:rPr>
              <w:t>Концесионар је инстали</w:t>
            </w:r>
            <w:r w:rsidR="00DA6C83">
              <w:rPr>
                <w:rFonts w:ascii="Calibri" w:eastAsia="Times New Roman" w:hAnsi="Calibri" w:cs="Calibri"/>
                <w:lang w:val="sr-Cyrl-BA"/>
              </w:rPr>
              <w:t>с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ао постројење за отпрашивање. </w:t>
            </w:r>
            <w:r w:rsidR="004719A2">
              <w:rPr>
                <w:rFonts w:ascii="Calibri" w:eastAsia="Times New Roman" w:hAnsi="Calibri" w:cs="Calibri"/>
                <w:lang w:val="sr-Cyrl-BA"/>
              </w:rPr>
              <w:t>Ос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тале уговорне одредбе се извршавају у складу са </w:t>
            </w:r>
            <w:r w:rsidR="006616F8"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Од стране надлежног 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М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инистарства одређене су границе експлоатационог поља и усклађен је рада са Законом о 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рударству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874F75">
              <w:rPr>
                <w:rFonts w:ascii="Calibri" w:eastAsia="Times New Roman" w:hAnsi="Calibri" w:cs="Calibri"/>
                <w:lang w:val="sr-Cyrl-CS"/>
              </w:rPr>
              <w:t>4</w:t>
            </w:r>
            <w:r w:rsidR="00500B6D" w:rsidRPr="00874F75">
              <w:rPr>
                <w:rFonts w:ascii="Calibri" w:eastAsia="Times New Roman" w:hAnsi="Calibri" w:cs="Calibri"/>
                <w:lang w:val="sr-Cyrl-CS"/>
              </w:rPr>
              <w:t>4</w:t>
            </w:r>
            <w:r w:rsidRPr="00874F7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ТОМИЋ КОМПАНИЈА д.о.о. 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883D5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габра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ТОПИЋИ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-КРТОВА)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06.03.2009.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1" w:rsidRPr="00171874" w:rsidRDefault="007C1055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Концесиони посао се одвија 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отежано</w:t>
            </w:r>
            <w:r>
              <w:rPr>
                <w:rFonts w:ascii="Calibri" w:eastAsia="Times New Roman" w:hAnsi="Calibri" w:cs="Calibri"/>
                <w:lang w:val="sr-Cyrl-BA"/>
              </w:rPr>
              <w:t>. Један од разлога за т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су поплаве из 2014. 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г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одине које су 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проузроковале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велику штету на самом локалитету, ка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о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на приступним путевима. 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П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роблем представљају 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и </w:t>
            </w:r>
            <w:r>
              <w:rPr>
                <w:rFonts w:ascii="Calibri" w:eastAsia="Times New Roman" w:hAnsi="Calibri" w:cs="Calibri"/>
                <w:lang w:val="sr-Cyrl-BA"/>
              </w:rPr>
              <w:t>неповољни услови експлоатације.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У 2016. години експлоатисане су и отпремљене мање к</w:t>
            </w:r>
            <w:r w:rsidR="00874F75">
              <w:rPr>
                <w:rFonts w:ascii="Calibri" w:eastAsia="Times New Roman" w:hAnsi="Calibri" w:cs="Calibri"/>
                <w:lang w:val="sr-Cyrl-BA"/>
              </w:rPr>
              <w:t>о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личине минералне сировине на које је концесионар обрачунао и платио концесиону накн</w:t>
            </w:r>
            <w:r w:rsidR="00874F75">
              <w:rPr>
                <w:rFonts w:ascii="Calibri" w:eastAsia="Times New Roman" w:hAnsi="Calibri" w:cs="Calibri"/>
                <w:lang w:val="sr-Cyrl-BA"/>
              </w:rPr>
              <w:t>а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ду.</w:t>
            </w:r>
            <w:r w:rsidR="00874F7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Н</w:t>
            </w:r>
            <w:r w:rsidR="00AB4593">
              <w:rPr>
                <w:rFonts w:ascii="Calibri" w:eastAsia="Times New Roman" w:hAnsi="Calibri" w:cs="Calibri"/>
                <w:lang w:val="sr-Cyrl-BA"/>
              </w:rPr>
              <w:t>а лежи</w:t>
            </w:r>
            <w:r w:rsidR="004719A2">
              <w:rPr>
                <w:rFonts w:ascii="Calibri" w:eastAsia="Times New Roman" w:hAnsi="Calibri" w:cs="Calibri"/>
                <w:lang w:val="sr-Cyrl-BA"/>
              </w:rPr>
              <w:t>шту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с</w:t>
            </w: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95471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B4593">
              <w:rPr>
                <w:rFonts w:ascii="Calibri" w:eastAsia="Times New Roman" w:hAnsi="Calibri" w:cs="Calibri"/>
                <w:lang w:val="sr-Cyrl-BA"/>
              </w:rPr>
              <w:t>депонова</w:t>
            </w:r>
            <w:r w:rsidR="0095471B">
              <w:rPr>
                <w:rFonts w:ascii="Calibri" w:eastAsia="Times New Roman" w:hAnsi="Calibri" w:cs="Calibri"/>
                <w:lang w:val="sr-Cyrl-BA"/>
              </w:rPr>
              <w:t>не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одређене количине </w:t>
            </w:r>
            <w:r w:rsidR="00874F75">
              <w:rPr>
                <w:rFonts w:ascii="Calibri" w:eastAsia="Times New Roman" w:hAnsi="Calibri" w:cs="Calibri"/>
                <w:lang w:val="sr-Cyrl-BA"/>
              </w:rPr>
              <w:t xml:space="preserve">експлоатисаног </w:t>
            </w:r>
            <w:r w:rsidR="00AB4593">
              <w:rPr>
                <w:rFonts w:ascii="Calibri" w:eastAsia="Times New Roman" w:hAnsi="Calibri" w:cs="Calibri"/>
                <w:lang w:val="sr-Cyrl-BA"/>
              </w:rPr>
              <w:t>материјала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Од стране надлежног министарства одређене су границе експлоатационог поља и усклађен је рада са Законом о </w:t>
            </w:r>
            <w:r w:rsidR="00874F75">
              <w:rPr>
                <w:rFonts w:ascii="Calibri" w:eastAsia="Times New Roman" w:hAnsi="Calibri" w:cs="Calibri"/>
                <w:lang w:val="sr-Cyrl-BA"/>
              </w:rPr>
              <w:t>рударству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91A61" w:rsidRDefault="00650105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91A61">
              <w:rPr>
                <w:rFonts w:ascii="Calibri" w:eastAsia="Times New Roman" w:hAnsi="Calibri" w:cs="Calibri"/>
                <w:lang w:val="sr-Cyrl-CS"/>
              </w:rPr>
              <w:lastRenderedPageBreak/>
              <w:t>4</w:t>
            </w:r>
            <w:r w:rsidR="00500B6D"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D824BD" w:rsidRPr="00091A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091A61">
              <w:rPr>
                <w:rFonts w:ascii="Calibri" w:eastAsia="Times New Roman" w:hAnsi="Calibri" w:cs="Calibri"/>
                <w:lang w:val="sr-Latn-CS"/>
              </w:rPr>
              <w:t>ECO POWER“</w:t>
            </w:r>
            <w:r w:rsidR="008279B8" w:rsidRPr="00091A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A5FE5" w:rsidRPr="00091A61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091A61">
              <w:rPr>
                <w:rFonts w:ascii="Calibri" w:eastAsia="Times New Roman" w:hAnsi="Calibri" w:cs="Calibri"/>
                <w:lang w:val="sr-Latn-CS"/>
              </w:rPr>
              <w:t xml:space="preserve"> </w:t>
            </w:r>
          </w:p>
          <w:p w:rsidR="00D824BD" w:rsidRPr="00091A61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091A61">
              <w:rPr>
                <w:rFonts w:ascii="Calibri" w:eastAsia="Times New Roman" w:hAnsi="Calibri" w:cs="Calibri"/>
                <w:lang w:val="sr-Latn-CS"/>
              </w:rPr>
              <w:t xml:space="preserve">Котор Варош </w:t>
            </w:r>
            <w:r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91592E"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EKO GREEN ENERGY </w:t>
            </w:r>
            <w:r w:rsidR="00FA5FE5"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d.o.o.</w:t>
            </w:r>
            <w:r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Котор Варош</w:t>
            </w:r>
            <w:r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</w:t>
            </w:r>
            <w:r w:rsidR="005910B1">
              <w:rPr>
                <w:rFonts w:ascii="Calibri" w:eastAsia="Times New Roman" w:hAnsi="Calibri" w:cs="Calibri"/>
                <w:lang w:val="sr-Cyrl-CS"/>
              </w:rPr>
              <w:t>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 експлоат</w:t>
            </w:r>
            <w:r w:rsidR="005910B1">
              <w:rPr>
                <w:rFonts w:ascii="Calibri" w:eastAsia="Times New Roman" w:hAnsi="Calibri" w:cs="Calibri"/>
                <w:lang w:val="sr-Cyrl-CS"/>
              </w:rPr>
              <w:t>ација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мрког угља</w:t>
            </w:r>
          </w:p>
          <w:p w:rsidR="00D824BD" w:rsidRPr="00F4213C" w:rsidRDefault="00D824BD" w:rsidP="004D5E77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МАСЛОВАРЕ и ХРВАЋАНИ), општина Котор Варош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Уговор закључен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06.05.2009.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пренос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12.10.2012.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Default="00193DB8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  <w:p w:rsidR="004719A2" w:rsidRDefault="00E147FF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Од стране надлежног </w:t>
            </w:r>
            <w:r w:rsidR="009F00A6">
              <w:rPr>
                <w:rFonts w:ascii="Calibri" w:eastAsia="Times New Roman" w:hAnsi="Calibri" w:cs="Calibri"/>
                <w:lang w:val="sr-Cyrl-CS"/>
              </w:rPr>
              <w:t>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инистарства потврђене су резерве минералне сировине, одређене су границе експлоатационог поља, израђен је Главни рударски пројекат и одобрено је извођење радова према </w:t>
            </w:r>
            <w:r w:rsidR="00C301E1">
              <w:rPr>
                <w:rFonts w:ascii="Calibri" w:eastAsia="Times New Roman" w:hAnsi="Calibri" w:cs="Calibri"/>
                <w:lang w:val="sr-Cyrl-CS"/>
              </w:rPr>
              <w:t>истом.</w:t>
            </w:r>
            <w:r w:rsidR="001938B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F32E35">
              <w:rPr>
                <w:rFonts w:ascii="Calibri" w:eastAsia="Times New Roman" w:hAnsi="Calibri" w:cs="Calibri"/>
                <w:lang w:val="sr-Cyrl-CS"/>
              </w:rPr>
              <w:t xml:space="preserve">У 2016. </w:t>
            </w:r>
            <w:r w:rsidR="009F00A6">
              <w:rPr>
                <w:rFonts w:ascii="Calibri" w:eastAsia="Times New Roman" w:hAnsi="Calibri" w:cs="Calibri"/>
                <w:lang w:val="sr-Cyrl-CS"/>
              </w:rPr>
              <w:t>години се нису изводили радови на експлоатацији минералне сировине</w:t>
            </w:r>
            <w:r w:rsidR="00874F75">
              <w:rPr>
                <w:rFonts w:ascii="Calibri" w:eastAsia="Times New Roman" w:hAnsi="Calibri" w:cs="Calibri"/>
                <w:lang w:val="sr-Cyrl-CS"/>
              </w:rPr>
              <w:t>, већ повремена отпрема депонованог угља експлоатисаног у 2015. години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(изјава концесионара).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91A61">
              <w:rPr>
                <w:rFonts w:ascii="Calibri" w:eastAsia="Times New Roman" w:hAnsi="Calibri" w:cs="Calibri"/>
                <w:lang w:val="sr-Cyrl-CS"/>
              </w:rPr>
              <w:t>У току је прибављање еколошке дозволе</w:t>
            </w:r>
            <w:r w:rsidR="00DA6C8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(изјава концесионара). 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Концесионар је вршио уплату одређених износа по основу концесионе накнаде.</w:t>
            </w:r>
          </w:p>
          <w:p w:rsidR="00091A61" w:rsidRPr="00C818A8" w:rsidRDefault="00091A61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077D74">
              <w:rPr>
                <w:rFonts w:ascii="Calibri" w:eastAsia="Times New Roman" w:hAnsi="Calibri" w:cs="Calibri"/>
                <w:lang w:val="sr-Cyrl-CS"/>
              </w:rPr>
              <w:t>4</w:t>
            </w:r>
            <w:r w:rsidR="00500B6D" w:rsidRPr="00077D74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3D19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КАМЕНИ АГРЕГАТИ </w:t>
            </w:r>
            <w:r w:rsidR="003D19BE">
              <w:rPr>
                <w:rFonts w:ascii="Calibri" w:eastAsia="Times New Roman" w:hAnsi="Calibri" w:cs="Calibri"/>
                <w:lang w:val="sr-Cyrl-CS"/>
              </w:rPr>
              <w:t>ВИДОВИЋ д.о.о.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AF1CBE" w:rsidRDefault="00D824BD" w:rsidP="003D19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Бања Лука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3D19BE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КАМЕНИ АГРЕГАТИ а,д, Бања Лука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C301E1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грађ</w:t>
            </w:r>
            <w:r w:rsidR="00C301E1">
              <w:rPr>
                <w:rFonts w:ascii="Calibri" w:eastAsia="Times New Roman" w:hAnsi="Calibri" w:cs="Calibri"/>
                <w:lang w:val="sr-Cyrl-BA"/>
              </w:rPr>
              <w:t>евинског</w:t>
            </w:r>
            <w:r w:rsidR="00047C2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124EF">
              <w:rPr>
                <w:rFonts w:ascii="Calibri" w:eastAsia="Times New Roman" w:hAnsi="Calibri" w:cs="Calibri"/>
                <w:lang w:val="sr-Cyrl-CS"/>
              </w:rPr>
              <w:t>к</w:t>
            </w:r>
            <w:r w:rsidR="00047C20">
              <w:rPr>
                <w:rFonts w:ascii="Calibri" w:eastAsia="Times New Roman" w:hAnsi="Calibri" w:cs="Calibri"/>
                <w:lang w:val="sr-Cyrl-CS"/>
              </w:rPr>
              <w:t>амена</w:t>
            </w:r>
            <w:r w:rsidR="00B124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47C20">
              <w:rPr>
                <w:rFonts w:ascii="Calibri" w:eastAsia="Times New Roman" w:hAnsi="Calibri" w:cs="Calibri"/>
                <w:lang w:val="sr-Cyrl-CS"/>
              </w:rPr>
              <w:t>-</w:t>
            </w:r>
            <w:r w:rsidR="00B124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ШВРАКАВА</w:t>
            </w:r>
            <w:r w:rsidR="004C4F4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-ЈАСЕНОВ ДО)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град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Бања Лук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02.06.2009.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Default="00193DB8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3F1193" w:rsidRDefault="00D824BD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6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>
              <w:rPr>
                <w:rFonts w:ascii="Calibri" w:eastAsia="Times New Roman" w:hAnsi="Calibri" w:cs="Calibri"/>
                <w:lang w:val="sr-Cyrl-BA"/>
              </w:rPr>
              <w:t>нису одвијале активности на реализацији концесионог посла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, тј. 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н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ије било </w:t>
            </w:r>
            <w:r w:rsidR="00BB6DFA">
              <w:rPr>
                <w:rFonts w:ascii="Calibri" w:eastAsia="Times New Roman" w:hAnsi="Calibri" w:cs="Calibri"/>
                <w:lang w:val="sr-Cyrl-BA"/>
              </w:rPr>
              <w:t>радов</w:t>
            </w:r>
            <w:r w:rsidR="00D302BD">
              <w:rPr>
                <w:rFonts w:ascii="Calibri" w:eastAsia="Times New Roman" w:hAnsi="Calibri" w:cs="Calibri"/>
                <w:lang w:val="sr-Cyrl-BA"/>
              </w:rPr>
              <w:t>а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на експлоатацији и преради минералне сировине.</w:t>
            </w:r>
            <w:r w:rsidR="00047C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Концесионар је 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ремонтовао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постројењ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е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за прераду минералне сировине. 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А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ктивности на ремонту 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постројења за прераду минералне сировине 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су већим дијелом завршени. У току је поступак пруибављања еколошке дозволе </w:t>
            </w:r>
            <w:r w:rsidR="00FF4332">
              <w:rPr>
                <w:rFonts w:ascii="Calibri" w:eastAsia="Times New Roman" w:hAnsi="Calibri" w:cs="Calibri"/>
                <w:lang w:val="sr-Cyrl-BA"/>
              </w:rPr>
              <w:t>и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A6C83">
              <w:rPr>
                <w:rFonts w:ascii="Calibri" w:eastAsia="Times New Roman" w:hAnsi="Calibri" w:cs="Calibri"/>
                <w:lang w:val="sr-Cyrl-BA"/>
              </w:rPr>
              <w:t xml:space="preserve">припреме за 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почетак комерцијалног рада.</w:t>
            </w:r>
          </w:p>
          <w:p w:rsidR="00091A61" w:rsidRPr="00C818A8" w:rsidRDefault="00091A61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077D74">
              <w:rPr>
                <w:rFonts w:ascii="Calibri" w:eastAsia="Times New Roman" w:hAnsi="Calibri" w:cs="Calibri"/>
                <w:lang w:val="sr-Cyrl-CS"/>
              </w:rPr>
              <w:t>47</w:t>
            </w:r>
            <w:r w:rsidR="00D824BD" w:rsidRP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МГ МИНД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Мркоњић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7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</w:t>
            </w:r>
            <w:r w:rsidR="00613BB7">
              <w:rPr>
                <w:rFonts w:ascii="Calibri" w:eastAsia="Times New Roman" w:hAnsi="Calibri" w:cs="Calibri"/>
                <w:lang w:val="sr-Cyrl-CS"/>
              </w:rPr>
              <w:t>а техничког грађевинског</w:t>
            </w:r>
          </w:p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E6721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C40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ЧЕЛАР),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 xml:space="preserve">општина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Прњавор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17.07.2009.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3" w:rsidRDefault="003D19BE" w:rsidP="00077D7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У 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2016. години п</w:t>
            </w:r>
            <w:r>
              <w:rPr>
                <w:rFonts w:ascii="Calibri" w:eastAsia="Times New Roman" w:hAnsi="Calibri" w:cs="Calibri"/>
                <w:lang w:val="sr-Cyrl-CS"/>
              </w:rPr>
              <w:t>роизводњ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а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и отпрем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а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минералне сировине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се одвијала у континуитету са планираним обимом производње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="00D302BD">
              <w:rPr>
                <w:rFonts w:ascii="Calibri" w:eastAsia="Times New Roman" w:hAnsi="Calibri" w:cs="Calibri"/>
                <w:lang w:val="sr-Cyrl-CS"/>
              </w:rPr>
              <w:t>Концесионар обрачунава и уплаћује концесиону накнаду.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Остале активности се углавном одвијају у складу са уговором о концесији.</w:t>
            </w:r>
          </w:p>
          <w:p w:rsidR="00091A61" w:rsidRPr="00C818A8" w:rsidRDefault="00091A61" w:rsidP="00077D7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077D74">
              <w:rPr>
                <w:rFonts w:ascii="Calibri" w:eastAsia="Times New Roman" w:hAnsi="Calibri" w:cs="Calibri"/>
                <w:lang w:val="sr-Cyrl-BA"/>
              </w:rPr>
              <w:t>48</w:t>
            </w:r>
            <w:r w:rsidR="00D824BD" w:rsidRPr="00077D7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РИТЕ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Гацко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ПОНИКВЕ),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општина Гацко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10.12.2009.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732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Експлоатација минералне сировине се одвија континуирано у складу са план</w:t>
            </w:r>
            <w:r w:rsidR="00732F0E">
              <w:rPr>
                <w:rFonts w:ascii="Calibri" w:eastAsia="Times New Roman" w:hAnsi="Calibri" w:cs="Calibri"/>
                <w:lang w:val="sr-Cyrl-BA"/>
              </w:rPr>
              <w:t>ираним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. Комплетна производња камена се користи искључиво за</w:t>
            </w:r>
            <w:r w:rsidRPr="006F522B">
              <w:rPr>
                <w:rFonts w:ascii="Calibri" w:eastAsia="Times New Roman" w:hAnsi="Calibri" w:cs="Calibri"/>
                <w:lang w:val="ru-RU"/>
              </w:rPr>
              <w:t xml:space="preserve"> потребе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одржавања путева унутар простора „РИТЕ“ а.д. Гацко.</w:t>
            </w:r>
          </w:p>
          <w:p w:rsidR="00091A61" w:rsidRPr="006F522B" w:rsidRDefault="00091A61" w:rsidP="00732F0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077D74">
              <w:rPr>
                <w:rFonts w:ascii="Calibri" w:eastAsia="Times New Roman" w:hAnsi="Calibri" w:cs="Calibri"/>
                <w:lang w:val="sr-Cyrl-CS"/>
              </w:rPr>
              <w:lastRenderedPageBreak/>
              <w:t>49</w:t>
            </w:r>
            <w:r w:rsidR="00D824BD" w:rsidRP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КАМЕНОЛОМИ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Зворник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ЈОШАНИЦА),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25.06.2010.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У 201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6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одини </w:t>
            </w:r>
            <w:r w:rsidR="000B55D5">
              <w:rPr>
                <w:rFonts w:ascii="Calibri" w:eastAsia="Times New Roman" w:hAnsi="Calibri" w:cs="Calibri"/>
                <w:lang w:val="sr-Cyrl-CS"/>
              </w:rPr>
              <w:t>радило се са смањеним обимом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производње у односу на планиран</w:t>
            </w:r>
            <w:r w:rsidR="005313BD">
              <w:rPr>
                <w:rFonts w:ascii="Calibri" w:eastAsia="Times New Roman" w:hAnsi="Calibri" w:cs="Calibri"/>
                <w:lang w:val="sr-Cyrl-CS"/>
              </w:rPr>
              <w:t>и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Студијом економске оправданости.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Разлог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таквог стања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је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 смањена потреба тржишта за каменим агрегатима</w:t>
            </w:r>
            <w:r w:rsidR="00732F0E">
              <w:rPr>
                <w:rFonts w:ascii="Calibri" w:eastAsia="Times New Roman" w:hAnsi="Calibri" w:cs="Calibri"/>
                <w:lang w:val="sr-Cyrl-CS"/>
              </w:rPr>
              <w:t xml:space="preserve"> (изјава концесионара)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.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Од стране надлежног </w:t>
            </w:r>
            <w:r w:rsidR="00193DB8">
              <w:rPr>
                <w:rFonts w:ascii="Calibri" w:eastAsia="Times New Roman" w:hAnsi="Calibri" w:cs="Calibri"/>
                <w:lang w:val="sr-Cyrl-BA"/>
              </w:rPr>
              <w:t>м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инистарства одређене су границе експлоатационог поља и усклађен је рада са Законом о </w:t>
            </w:r>
            <w:r w:rsidR="00FF4332">
              <w:rPr>
                <w:rFonts w:ascii="Calibri" w:eastAsia="Times New Roman" w:hAnsi="Calibri" w:cs="Calibri"/>
                <w:lang w:val="sr-Cyrl-BA"/>
              </w:rPr>
              <w:t>рударству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F4332" w:rsidRPr="006F522B" w:rsidRDefault="00FF4332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264E38">
              <w:rPr>
                <w:rFonts w:ascii="Calibri" w:eastAsia="Times New Roman" w:hAnsi="Calibri" w:cs="Calibri"/>
                <w:lang w:val="sr-Cyrl-CS"/>
              </w:rPr>
              <w:t>5</w:t>
            </w:r>
            <w:r w:rsidR="00500B6D" w:rsidRPr="00264E38">
              <w:rPr>
                <w:rFonts w:ascii="Calibri" w:eastAsia="Times New Roman" w:hAnsi="Calibri" w:cs="Calibri"/>
                <w:lang w:val="sr-Cyrl-CS"/>
              </w:rPr>
              <w:t>0</w:t>
            </w:r>
            <w:r w:rsidRPr="00264E38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РУДИНГ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</w:t>
            </w:r>
            <w:r w:rsidR="009C26A9">
              <w:rPr>
                <w:rFonts w:ascii="Calibri" w:eastAsia="Times New Roman" w:hAnsi="Calibri" w:cs="Calibri"/>
                <w:lang w:val="sr-Cyrl-CS"/>
              </w:rPr>
              <w:t xml:space="preserve">ација литотамнијског </w:t>
            </w:r>
          </w:p>
          <w:p w:rsidR="00D824BD" w:rsidRPr="00F4213C" w:rsidRDefault="009C26A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кречњака -</w:t>
            </w:r>
            <w:r w:rsidR="0088493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креде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ВУЧЈАК),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01.07.2010.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824BD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3" w:rsidRDefault="00264E38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</w:t>
            </w:r>
            <w:r w:rsidR="00732F0E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>
              <w:rPr>
                <w:rFonts w:ascii="Calibri" w:eastAsia="Times New Roman" w:hAnsi="Calibri" w:cs="Calibri"/>
                <w:lang w:val="sr-Cyrl-BA"/>
              </w:rPr>
              <w:t>6</w:t>
            </w:r>
            <w:r w:rsidR="00732F0E">
              <w:rPr>
                <w:rFonts w:ascii="Calibri" w:eastAsia="Times New Roman" w:hAnsi="Calibri" w:cs="Calibri"/>
                <w:lang w:val="sr-Cyrl-BA"/>
              </w:rPr>
              <w:t>. годин</w:t>
            </w:r>
            <w:r>
              <w:rPr>
                <w:rFonts w:ascii="Calibri" w:eastAsia="Times New Roman" w:hAnsi="Calibri" w:cs="Calibri"/>
                <w:lang w:val="sr-Cyrl-BA"/>
              </w:rPr>
              <w:t>и</w:t>
            </w:r>
            <w:r w:rsidR="00732F0E">
              <w:rPr>
                <w:rFonts w:ascii="Calibri" w:eastAsia="Times New Roman" w:hAnsi="Calibri" w:cs="Calibri"/>
                <w:lang w:val="sr-Cyrl-BA"/>
              </w:rPr>
              <w:t xml:space="preserve"> 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ксплоатација минералне сировине </w:t>
            </w:r>
            <w:r w:rsidR="002F3CC1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одвијала </w:t>
            </w:r>
            <w:r w:rsidR="00C92584">
              <w:rPr>
                <w:rFonts w:ascii="Calibri" w:eastAsia="Times New Roman" w:hAnsi="Calibri" w:cs="Calibri"/>
                <w:lang w:val="sr-Cyrl-CS"/>
              </w:rPr>
              <w:t>у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миним</w:t>
            </w:r>
            <w:r w:rsidR="00FF4332">
              <w:rPr>
                <w:rFonts w:ascii="Calibri" w:eastAsia="Times New Roman" w:hAnsi="Calibri" w:cs="Calibri"/>
                <w:lang w:val="sr-Cyrl-CS"/>
              </w:rPr>
              <w:t>алн</w:t>
            </w:r>
            <w:r w:rsidR="00193DB8">
              <w:rPr>
                <w:rFonts w:ascii="Calibri" w:eastAsia="Times New Roman" w:hAnsi="Calibri" w:cs="Calibri"/>
                <w:lang w:val="sr-Cyrl-CS"/>
              </w:rPr>
              <w:t>о</w:t>
            </w:r>
            <w:r w:rsidR="00FF4332">
              <w:rPr>
                <w:rFonts w:ascii="Calibri" w:eastAsia="Times New Roman" w:hAnsi="Calibri" w:cs="Calibri"/>
                <w:lang w:val="sr-Cyrl-CS"/>
              </w:rPr>
              <w:t>м обим</w:t>
            </w:r>
            <w:r w:rsidR="00C92584">
              <w:rPr>
                <w:rFonts w:ascii="Calibri" w:eastAsia="Times New Roman" w:hAnsi="Calibri" w:cs="Calibri"/>
                <w:lang w:val="sr-Cyrl-CS"/>
              </w:rPr>
              <w:t>у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,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због малих потреба локалног тржишта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за овом врстом минералне сировине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E104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М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инерална сировина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се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>прода</w:t>
            </w:r>
            <w:r w:rsidR="00FF4332">
              <w:rPr>
                <w:rFonts w:ascii="Calibri" w:eastAsia="Times New Roman" w:hAnsi="Calibri" w:cs="Calibri"/>
                <w:lang w:val="ru-RU"/>
              </w:rPr>
              <w:t>вала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у ровном стању, искључиво за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потребе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>калцификациј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е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земљишта. 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Концесионар очекује да ће  отпочињањем са радом постројења за одсумпоравање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у термоелектрани Угљевик </w:t>
            </w:r>
            <w:r w:rsidR="002F3CC1">
              <w:rPr>
                <w:rFonts w:ascii="Calibri" w:eastAsia="Times New Roman" w:hAnsi="Calibri" w:cs="Calibri"/>
                <w:lang w:val="sr-Cyrl-BA"/>
              </w:rPr>
              <w:t>доћи до значајнијег повећања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обима производње.</w:t>
            </w:r>
          </w:p>
          <w:p w:rsidR="00091A61" w:rsidRPr="00C818A8" w:rsidRDefault="00091A61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193DB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2146F9">
              <w:rPr>
                <w:rFonts w:ascii="Calibri" w:eastAsia="Times New Roman" w:hAnsi="Calibri" w:cs="Calibri"/>
                <w:lang w:val="sr-Cyrl-CS"/>
              </w:rPr>
              <w:t>5</w:t>
            </w:r>
            <w:r w:rsidR="00CF7F5F" w:rsidRPr="002146F9">
              <w:rPr>
                <w:rFonts w:ascii="Calibri" w:eastAsia="Times New Roman" w:hAnsi="Calibri" w:cs="Calibri"/>
                <w:lang w:val="sr-Cyrl-CS"/>
              </w:rPr>
              <w:t>1</w:t>
            </w:r>
            <w:r w:rsidRPr="002146F9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РУДИНГ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E1046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F509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F509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ЈАБЛАН ГРАД),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општина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01.07.2010.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1" w:rsidRPr="006F522B" w:rsidRDefault="00C92584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У 2016. години је дошло до повећања обима производње у одн</w:t>
            </w:r>
            <w:r w:rsidR="00193DB8">
              <w:rPr>
                <w:rFonts w:ascii="Calibri" w:eastAsia="Times New Roman" w:hAnsi="Calibri" w:cs="Calibri"/>
                <w:lang w:val="sr-Cyrl-CS"/>
              </w:rPr>
              <w:t>о</w:t>
            </w:r>
            <w:r>
              <w:rPr>
                <w:rFonts w:ascii="Calibri" w:eastAsia="Times New Roman" w:hAnsi="Calibri" w:cs="Calibri"/>
                <w:lang w:val="sr-Cyrl-CS"/>
              </w:rPr>
              <w:t>су на претходне године концесионог периода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(период </w:t>
            </w:r>
            <w:r w:rsidR="00193DB8">
              <w:rPr>
                <w:rFonts w:ascii="Calibri" w:eastAsia="Times New Roman" w:hAnsi="Calibri" w:cs="Calibri"/>
                <w:lang w:val="sr-Cyrl-CS"/>
              </w:rPr>
              <w:t xml:space="preserve">у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посљедњ</w:t>
            </w:r>
            <w:r w:rsidR="00FF4332">
              <w:rPr>
                <w:rFonts w:ascii="Calibri" w:eastAsia="Times New Roman" w:hAnsi="Calibri" w:cs="Calibri"/>
                <w:lang w:val="sr-Cyrl-CS"/>
              </w:rPr>
              <w:t>их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2146F9">
              <w:rPr>
                <w:rFonts w:ascii="Calibri" w:eastAsia="Times New Roman" w:hAnsi="Calibri" w:cs="Calibri"/>
                <w:lang w:val="sr-Cyrl-CS"/>
              </w:rPr>
              <w:t>пет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годин</w:t>
            </w:r>
            <w:r w:rsidR="002146F9">
              <w:rPr>
                <w:rFonts w:ascii="Calibri" w:eastAsia="Times New Roman" w:hAnsi="Calibri" w:cs="Calibri"/>
                <w:lang w:val="sr-Cyrl-CS"/>
              </w:rPr>
              <w:t>а</w:t>
            </w:r>
            <w:r>
              <w:rPr>
                <w:rFonts w:ascii="Calibri" w:eastAsia="Times New Roman" w:hAnsi="Calibri" w:cs="Calibri"/>
                <w:lang w:val="sr-Cyrl-CS"/>
              </w:rPr>
              <w:t>).</w:t>
            </w:r>
            <w:r w:rsidR="00AE6CB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Остале активности се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одвијају у </w:t>
            </w:r>
            <w:r w:rsidR="00FF4332">
              <w:rPr>
                <w:rFonts w:ascii="Calibri" w:eastAsia="Times New Roman" w:hAnsi="Calibri" w:cs="Calibri"/>
                <w:lang w:val="sr-Cyrl-CS"/>
              </w:rPr>
              <w:t>уговореним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оквирима.</w:t>
            </w:r>
          </w:p>
        </w:tc>
      </w:tr>
      <w:tr w:rsidR="00D824BD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146F9">
              <w:rPr>
                <w:rFonts w:ascii="Calibri" w:eastAsia="Times New Roman" w:hAnsi="Calibri" w:cs="Calibri"/>
                <w:lang w:val="sr-Cyrl-BA"/>
              </w:rPr>
              <w:t>5</w:t>
            </w:r>
            <w:r w:rsidR="001358ED" w:rsidRPr="002146F9">
              <w:rPr>
                <w:rFonts w:ascii="Calibri" w:eastAsia="Times New Roman" w:hAnsi="Calibri" w:cs="Calibri"/>
                <w:lang w:val="sr-Cyrl-BA"/>
              </w:rPr>
              <w:t>2</w:t>
            </w:r>
            <w:r w:rsidRPr="002146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E170D2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КЕСО ГРАДЊА д.о.о. </w:t>
            </w:r>
          </w:p>
          <w:p w:rsidR="00AF1CBE" w:rsidRDefault="00E170D2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Зворник </w:t>
            </w:r>
          </w:p>
          <w:p w:rsidR="00D824BD" w:rsidRPr="00F4213C" w:rsidRDefault="00E170D2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(пренесено са 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БОКСИТ а.д. </w:t>
            </w:r>
            <w:r w:rsidR="0091592E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М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илићи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кварцног пијеска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БИЈЕЛА СТИЈЕНА</w:t>
            </w:r>
            <w:r w:rsidR="00BC18F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BC18F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СКОЧИЋ), општина З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25.01.2010.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5313BD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</w:t>
            </w:r>
            <w:r w:rsidR="002146F9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извршен је пренос уговора о концесији на новог концесионара. </w:t>
            </w:r>
            <w:r w:rsidR="00D01DF2">
              <w:rPr>
                <w:rFonts w:ascii="Calibri" w:eastAsia="Times New Roman" w:hAnsi="Calibri" w:cs="Calibri"/>
                <w:lang w:val="sr-Cyrl-BA"/>
              </w:rPr>
              <w:t>Концесинар је прибављао документацију за изградњу објекта за прераду кварцног пијеска</w:t>
            </w:r>
            <w:r w:rsidR="00FF4332">
              <w:rPr>
                <w:rFonts w:ascii="Calibri" w:eastAsia="Times New Roman" w:hAnsi="Calibri" w:cs="Calibri"/>
                <w:lang w:val="sr-Cyrl-BA"/>
              </w:rPr>
              <w:t>.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F4332">
              <w:rPr>
                <w:rFonts w:ascii="Calibri" w:eastAsia="Times New Roman" w:hAnsi="Calibri" w:cs="Calibri"/>
                <w:lang w:val="sr-Cyrl-BA"/>
              </w:rPr>
              <w:t xml:space="preserve">Крајем 2016. године 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концесионар </w:t>
            </w:r>
            <w:r w:rsidR="00D01DF2">
              <w:rPr>
                <w:rFonts w:ascii="Calibri" w:eastAsia="Times New Roman" w:hAnsi="Calibri" w:cs="Calibri"/>
                <w:lang w:val="sr-Cyrl-BA"/>
              </w:rPr>
              <w:t>је отпочео са комерцијалним радом.</w:t>
            </w:r>
          </w:p>
        </w:tc>
      </w:tr>
      <w:tr w:rsidR="00D824BD" w:rsidRPr="00E43236" w:rsidTr="004D5E7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pStyle w:val="NoSpacing"/>
              <w:jc w:val="center"/>
              <w:rPr>
                <w:color w:val="C0504D" w:themeColor="accent2"/>
                <w:lang w:val="sr-Cyrl-CS"/>
              </w:rPr>
            </w:pPr>
            <w:r w:rsidRPr="00D01DF2">
              <w:rPr>
                <w:lang w:val="sr-Cyrl-BA"/>
              </w:rPr>
              <w:t>5</w:t>
            </w:r>
            <w:r w:rsidR="001358ED" w:rsidRPr="00D01DF2">
              <w:rPr>
                <w:lang w:val="sr-Cyrl-BA"/>
              </w:rPr>
              <w:t>3</w:t>
            </w:r>
            <w:r w:rsidRPr="00D01DF2">
              <w:rPr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pStyle w:val="NoSpacing"/>
              <w:rPr>
                <w:lang w:val="sr-Cyrl-CS"/>
              </w:rPr>
            </w:pPr>
            <w:r w:rsidRPr="00F4213C">
              <w:rPr>
                <w:lang w:val="sr-Cyrl-CS"/>
              </w:rPr>
              <w:t xml:space="preserve">МЕРМЕР а.д. </w:t>
            </w:r>
          </w:p>
          <w:p w:rsidR="00D824BD" w:rsidRPr="00F4213C" w:rsidRDefault="00D824BD" w:rsidP="004D5E77">
            <w:pPr>
              <w:pStyle w:val="NoSpacing"/>
              <w:rPr>
                <w:lang w:val="sr-Cyrl-CS"/>
              </w:rPr>
            </w:pPr>
            <w:r w:rsidRPr="00F4213C">
              <w:rPr>
                <w:lang w:val="sr-Cyrl-CS"/>
              </w:rPr>
              <w:t>Челинац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312EFC" w:rsidP="004D5E77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Експлоатација тех. грађ. камена</w:t>
            </w:r>
            <w:r w:rsidR="00D01C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-</w:t>
            </w:r>
            <w:r w:rsidR="00D01C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</w:t>
            </w:r>
            <w:r w:rsidR="00D824BD" w:rsidRPr="00F4213C">
              <w:rPr>
                <w:lang w:val="sr-Cyrl-CS"/>
              </w:rPr>
              <w:t>ерпентинита</w:t>
            </w:r>
          </w:p>
          <w:p w:rsidR="00D824BD" w:rsidRPr="00F4213C" w:rsidRDefault="00D824BD" w:rsidP="004D5E77">
            <w:pPr>
              <w:pStyle w:val="NoSpacing"/>
              <w:jc w:val="center"/>
              <w:rPr>
                <w:lang w:val="sr-Cyrl-BA"/>
              </w:rPr>
            </w:pPr>
            <w:r w:rsidRPr="00F4213C">
              <w:rPr>
                <w:lang w:val="sr-Cyrl-CS"/>
              </w:rPr>
              <w:t xml:space="preserve">(локација ЗЕЛЕНИ ВИР), </w:t>
            </w:r>
            <w:r w:rsidRPr="00F4213C">
              <w:rPr>
                <w:lang w:val="sr-Cyrl-BA"/>
              </w:rPr>
              <w:t>град</w:t>
            </w:r>
            <w:r w:rsidRPr="00F4213C">
              <w:rPr>
                <w:lang w:val="sr-Cyrl-CS"/>
              </w:rPr>
              <w:t xml:space="preserve"> Бања Лук</w:t>
            </w:r>
            <w:r w:rsidRPr="00F4213C">
              <w:rPr>
                <w:lang w:val="sr-Cyrl-BA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pStyle w:val="NoSpacing"/>
              <w:jc w:val="center"/>
              <w:rPr>
                <w:lang w:val="ru-RU"/>
              </w:rPr>
            </w:pPr>
            <w:r w:rsidRPr="00F4213C">
              <w:rPr>
                <w:lang w:val="ru-RU"/>
              </w:rPr>
              <w:t>05.04.2010.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pStyle w:val="NoSpacing"/>
              <w:jc w:val="center"/>
              <w:rPr>
                <w:lang w:val="ru-RU"/>
              </w:rPr>
            </w:pPr>
            <w:r w:rsidRPr="006F522B">
              <w:rPr>
                <w:lang w:val="ru-RU"/>
              </w:rPr>
              <w:t>30</w:t>
            </w:r>
          </w:p>
          <w:p w:rsidR="00DD5F40" w:rsidRPr="006F522B" w:rsidRDefault="00DD5F40" w:rsidP="004D5E77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Default="004A5790" w:rsidP="00365539">
            <w:pPr>
              <w:pStyle w:val="NoSpacing"/>
              <w:jc w:val="both"/>
              <w:rPr>
                <w:lang w:val="sr-Cyrl-BA"/>
              </w:rPr>
            </w:pPr>
            <w:r>
              <w:rPr>
                <w:lang w:val="sr-Cyrl-BA"/>
              </w:rPr>
              <w:t>И</w:t>
            </w:r>
            <w:r w:rsidR="00D824BD">
              <w:rPr>
                <w:lang w:val="sr-Cyrl-BA"/>
              </w:rPr>
              <w:t xml:space="preserve"> ток</w:t>
            </w:r>
            <w:r>
              <w:rPr>
                <w:lang w:val="sr-Cyrl-BA"/>
              </w:rPr>
              <w:t>ом</w:t>
            </w:r>
            <w:r w:rsidR="00D824BD">
              <w:rPr>
                <w:lang w:val="sr-Cyrl-BA"/>
              </w:rPr>
              <w:t xml:space="preserve"> 201</w:t>
            </w:r>
            <w:r w:rsidR="00365539">
              <w:rPr>
                <w:lang w:val="sr-Cyrl-BA"/>
              </w:rPr>
              <w:t>6</w:t>
            </w:r>
            <w:r w:rsidR="00D824BD">
              <w:rPr>
                <w:lang w:val="sr-Cyrl-BA"/>
              </w:rPr>
              <w:t xml:space="preserve">. године </w:t>
            </w:r>
            <w:r w:rsidR="00DC7542">
              <w:rPr>
                <w:lang w:val="sr-Cyrl-BA"/>
              </w:rPr>
              <w:t>производња се одвијала повремено са минималним обимом</w:t>
            </w:r>
            <w:r w:rsidR="00255BE0">
              <w:rPr>
                <w:lang w:val="sr-Cyrl-BA"/>
              </w:rPr>
              <w:t xml:space="preserve"> производње</w:t>
            </w:r>
            <w:r w:rsidR="001E5C46">
              <w:rPr>
                <w:lang w:val="sr-Cyrl-BA"/>
              </w:rPr>
              <w:t>.</w:t>
            </w:r>
            <w:r w:rsidR="00DC7542">
              <w:rPr>
                <w:lang w:val="sr-Cyrl-BA"/>
              </w:rPr>
              <w:t xml:space="preserve"> Уплата концесионе накнаде није вршена. Може се констатовати да је концесионо предузеће дужи временски период у блокади, без назнака да је могуће д</w:t>
            </w:r>
            <w:r w:rsidR="00DD6301">
              <w:rPr>
                <w:lang w:val="sr-Cyrl-BA"/>
              </w:rPr>
              <w:t>еб</w:t>
            </w:r>
            <w:r w:rsidR="00DC7542">
              <w:rPr>
                <w:lang w:val="sr-Cyrl-BA"/>
              </w:rPr>
              <w:t>локирати рачун због великог износа дуговања</w:t>
            </w:r>
            <w:r w:rsidR="001E5C46">
              <w:rPr>
                <w:lang w:val="sr-Cyrl-BA"/>
              </w:rPr>
              <w:t>.</w:t>
            </w:r>
          </w:p>
          <w:p w:rsidR="008A20AC" w:rsidRPr="006F522B" w:rsidRDefault="001E5C46" w:rsidP="0036553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091A61">
              <w:rPr>
                <w:rFonts w:ascii="Calibri" w:eastAsia="Times New Roman" w:hAnsi="Calibri" w:cs="Calibri"/>
                <w:lang w:val="sr-Cyrl-CS"/>
              </w:rPr>
              <w:lastRenderedPageBreak/>
              <w:t>5</w:t>
            </w:r>
            <w:r w:rsidR="001358ED" w:rsidRPr="00091A61">
              <w:rPr>
                <w:rFonts w:ascii="Calibri" w:eastAsia="Times New Roman" w:hAnsi="Calibri" w:cs="Calibri"/>
                <w:lang w:val="sr-Cyrl-CS"/>
              </w:rPr>
              <w:t>4</w:t>
            </w:r>
            <w:r w:rsidR="00D824BD" w:rsidRPr="00091A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ГЕОКОП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Дервента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Истраживање и </w:t>
            </w:r>
            <w:r w:rsidR="006E64DC"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255BE0">
              <w:rPr>
                <w:rFonts w:ascii="Calibri" w:eastAsia="Times New Roman" w:hAnsi="Calibri" w:cs="Calibri"/>
                <w:lang w:val="sr-Cyrl-CS"/>
              </w:rPr>
              <w:t>евинског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A261E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E64DC">
              <w:rPr>
                <w:rFonts w:ascii="Calibri" w:eastAsia="Times New Roman" w:hAnsi="Calibri" w:cs="Calibri"/>
                <w:lang w:val="sr-Cyrl-CS"/>
              </w:rPr>
              <w:t>-</w:t>
            </w:r>
            <w:r w:rsidR="00A261E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ОРЛОВАЧА), 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28.04.2010.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C818A8" w:rsidRDefault="00DC7542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У току 201</w:t>
            </w:r>
            <w:r w:rsidR="00D01DF2">
              <w:rPr>
                <w:rFonts w:ascii="Calibri" w:eastAsia="Times New Roman" w:hAnsi="Calibri" w:cs="Calibri"/>
                <w:lang w:val="sr-Cyrl-CS"/>
              </w:rPr>
              <w:t>6</w:t>
            </w:r>
            <w:r>
              <w:rPr>
                <w:rFonts w:ascii="Calibri" w:eastAsia="Times New Roman" w:hAnsi="Calibri" w:cs="Calibri"/>
                <w:lang w:val="sr-Cyrl-CS"/>
              </w:rPr>
              <w:t>. године експлоатација се одвијала повремено са веома малим обимом производње</w:t>
            </w:r>
            <w:r w:rsidR="004A5790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D824BD" w:rsidRPr="00091A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ЈУ</w:t>
            </w:r>
            <w:r w:rsidR="009D04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БАЊА ДВОРОВИ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а.д.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геотермалних вода, (локација ДВОРОВИ), град Бијељина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11.03.2010.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4" w:rsidRDefault="006E65FD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израдио Елаборат о резервама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и Главни рударски пројекат</w:t>
            </w:r>
            <w:r w:rsidR="003F144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F144C">
              <w:rPr>
                <w:rFonts w:ascii="Calibri" w:eastAsia="Times New Roman" w:hAnsi="Calibri" w:cs="Calibri"/>
                <w:lang w:val="sr-Cyrl-BA"/>
              </w:rPr>
              <w:t>Р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езерве нису потврђене 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нити је одобрено извођење радова према </w:t>
            </w:r>
            <w:r w:rsidR="003F144C">
              <w:rPr>
                <w:rFonts w:ascii="Calibri" w:eastAsia="Times New Roman" w:hAnsi="Calibri" w:cs="Calibri"/>
                <w:lang w:val="sr-Cyrl-BA"/>
              </w:rPr>
              <w:t xml:space="preserve">Главном рударском 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пројекту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од стране </w:t>
            </w:r>
            <w:r w:rsidR="00522BC6">
              <w:rPr>
                <w:rFonts w:ascii="Calibri" w:eastAsia="Times New Roman" w:hAnsi="Calibri" w:cs="Calibri"/>
                <w:lang w:val="sr-Cyrl-BA"/>
              </w:rPr>
              <w:t>ресорног 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инистарства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због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недостатак</w:t>
            </w:r>
            <w:r w:rsidR="00522BC6">
              <w:rPr>
                <w:rFonts w:ascii="Calibri" w:eastAsia="Times New Roman" w:hAnsi="Calibri" w:cs="Calibri"/>
                <w:lang w:val="sr-Cyrl-BA"/>
              </w:rPr>
              <w:t>а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финансијских средстава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У 201</w:t>
            </w:r>
            <w:r w:rsidR="003F144C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години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настављени су проблеми у пословању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, прије свега због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посљедица п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оплава 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из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мај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мјесец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а 2014. године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3F144C">
              <w:rPr>
                <w:rFonts w:ascii="Calibri" w:eastAsia="Times New Roman" w:hAnsi="Calibri" w:cs="Calibri"/>
                <w:lang w:val="sr-Cyrl-BA"/>
              </w:rPr>
              <w:t xml:space="preserve">а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које су изазвале </w:t>
            </w:r>
            <w:r w:rsidR="008779B9">
              <w:rPr>
                <w:rFonts w:ascii="Calibri" w:eastAsia="Times New Roman" w:hAnsi="Calibri" w:cs="Calibri"/>
                <w:lang w:val="sr-Cyrl-BA"/>
              </w:rPr>
              <w:t>велику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материјалну штету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 (изјава концесионара)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Обим коришћења геотермалне воде је 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испод дефинисаног Студијом економске оправданости.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Концесиона накнада се обрачунава 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и уплаћује 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на дио прихода оствареног коришћењем геотермалне воде.</w:t>
            </w:r>
          </w:p>
          <w:p w:rsidR="00193DB8" w:rsidRPr="00C818A8" w:rsidRDefault="00193DB8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056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5" w:rsidRDefault="00D824BD" w:rsidP="006F0F9D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TEREX</w:t>
            </w:r>
            <w:r w:rsidR="006F0F9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C43B2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BC43B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KOP 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D824BD" w:rsidP="006F0F9D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угља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ЛУКЕ),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10.11.2010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4" w:rsidRDefault="00D01DF2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Током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г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одини </w:t>
            </w:r>
            <w:r w:rsidR="00FC1CF5">
              <w:rPr>
                <w:rFonts w:ascii="Calibri" w:eastAsia="Times New Roman" w:hAnsi="Calibri" w:cs="Calibri"/>
                <w:lang w:val="sr-Cyrl-CS"/>
              </w:rPr>
              <w:t>к</w:t>
            </w:r>
            <w:r w:rsidR="00D824BD" w:rsidRPr="006F522B">
              <w:rPr>
                <w:rFonts w:ascii="Calibri" w:eastAsia="Times New Roman" w:hAnsi="Calibri" w:cs="Calibri"/>
                <w:lang w:val="sr-Latn-BA"/>
              </w:rPr>
              <w:t>онцесионар је био у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континуиран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ом</w:t>
            </w:r>
            <w:r w:rsidR="006F0F9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>комерцијалн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ом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рад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у.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Радови на производњи и отпреми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одвија</w:t>
            </w:r>
            <w:r>
              <w:rPr>
                <w:rFonts w:ascii="Calibri" w:eastAsia="Times New Roman" w:hAnsi="Calibri" w:cs="Calibri"/>
                <w:lang w:val="sr-Cyrl-BA"/>
              </w:rPr>
              <w:t>ли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>се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у </w:t>
            </w:r>
            <w:r w:rsidR="00E127EA">
              <w:rPr>
                <w:rFonts w:ascii="Calibri" w:eastAsia="Times New Roman" w:hAnsi="Calibri" w:cs="Calibri"/>
                <w:lang w:val="sr-Cyrl-BA"/>
              </w:rPr>
              <w:t>планираним оквирима. Остале а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к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тивности на реализацији концесионог посла </w:t>
            </w:r>
            <w:r w:rsidR="00365539">
              <w:rPr>
                <w:rFonts w:ascii="Calibri" w:eastAsia="Times New Roman" w:hAnsi="Calibri" w:cs="Calibri"/>
                <w:lang w:val="ru-RU"/>
              </w:rPr>
              <w:t>су углавном у ск</w:t>
            </w:r>
            <w:r w:rsidR="00E127EA">
              <w:rPr>
                <w:rFonts w:ascii="Calibri" w:eastAsia="Times New Roman" w:hAnsi="Calibri" w:cs="Calibri"/>
                <w:lang w:val="ru-RU"/>
              </w:rPr>
              <w:t>ладу са</w:t>
            </w:r>
            <w:r w:rsidR="00FC1CF5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="00AD3126">
              <w:rPr>
                <w:rFonts w:ascii="Calibri" w:eastAsia="Times New Roman" w:hAnsi="Calibri" w:cs="Calibri"/>
                <w:lang w:val="ru-RU"/>
              </w:rPr>
              <w:t>у</w:t>
            </w:r>
            <w:r w:rsidR="00E127EA">
              <w:rPr>
                <w:rFonts w:ascii="Calibri" w:eastAsia="Times New Roman" w:hAnsi="Calibri" w:cs="Calibri"/>
                <w:lang w:val="ru-RU"/>
              </w:rPr>
              <w:t>говором о концесији.</w:t>
            </w:r>
          </w:p>
          <w:p w:rsidR="00193DB8" w:rsidRPr="00C818A8" w:rsidRDefault="00193DB8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7</w:t>
            </w:r>
            <w:r w:rsidR="00D824BD" w:rsidRP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5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НИСКОГРАДЊА д.о.о.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CD58A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6E406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6E406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дијабаза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ДРУГОВИЋИ)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Лакташи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07.10.2010.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10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Default="006F3352" w:rsidP="006F33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Током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. године </w:t>
            </w:r>
            <w:r>
              <w:rPr>
                <w:rFonts w:ascii="Calibri" w:eastAsia="Times New Roman" w:hAnsi="Calibri" w:cs="Calibri"/>
                <w:lang w:val="sr-Cyrl-CS"/>
              </w:rPr>
              <w:t>концесионар је био у континуираном комерцијалном раду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.</w:t>
            </w:r>
            <w:r w:rsidR="00ED432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Остале активности на експлоатацији и отпреми минерален сировине су се одвијале у планираним оквирима.</w:t>
            </w:r>
          </w:p>
          <w:p w:rsidR="00193DB8" w:rsidRPr="006F522B" w:rsidRDefault="00193DB8" w:rsidP="006F33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8</w:t>
            </w:r>
            <w:r w:rsidR="00D824BD" w:rsidRP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НОВИ РУДНИК МРКОГ </w:t>
            </w:r>
            <w:r w:rsidR="00CA503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УГЉА МИЉЕВИНА а.д.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Миљевина</w:t>
            </w:r>
            <w:r w:rsidR="003E7211">
              <w:rPr>
                <w:rFonts w:ascii="Calibri" w:eastAsia="Times New Roman" w:hAnsi="Calibri" w:cs="Calibri"/>
                <w:lang w:val="sr-Cyrl-CS"/>
              </w:rPr>
              <w:t xml:space="preserve"> - Фоча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Експлоатација мрког угља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МИЉЕВИНА), општина Фоча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21.12.2010.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Default="00D824BD" w:rsidP="00FC1C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Концесион</w:t>
            </w:r>
            <w:r w:rsidR="00D67D39">
              <w:rPr>
                <w:rFonts w:ascii="Calibri" w:eastAsia="Times New Roman" w:hAnsi="Calibri" w:cs="Calibri"/>
                <w:lang w:val="sr-Cyrl-BA"/>
              </w:rPr>
              <w:t>о предузеће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се налази у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континуираном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комерцијалном раду. Експлоатација угља се одвија у планираним оквирима</w:t>
            </w:r>
            <w:r w:rsidR="008779B9">
              <w:rPr>
                <w:rFonts w:ascii="Calibri" w:eastAsia="Times New Roman" w:hAnsi="Calibri" w:cs="Calibri"/>
                <w:lang w:val="sr-Cyrl-BA"/>
              </w:rPr>
              <w:t>.</w:t>
            </w:r>
            <w:r w:rsidR="00CA503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95498">
              <w:rPr>
                <w:rFonts w:ascii="Calibri" w:eastAsia="Times New Roman" w:hAnsi="Calibri" w:cs="Calibri"/>
                <w:lang w:val="sr-Cyrl-CS"/>
              </w:rPr>
              <w:t>Остале а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 xml:space="preserve">ктивности се 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углавном 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одвија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ју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складу са </w:t>
            </w:r>
            <w:r w:rsidR="00AD3126">
              <w:rPr>
                <w:rFonts w:ascii="Calibri" w:eastAsia="Times New Roman" w:hAnsi="Calibri" w:cs="Calibri"/>
                <w:lang w:val="sr-Cyrl-BA"/>
              </w:rPr>
              <w:t>у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говором о концесији.</w:t>
            </w:r>
          </w:p>
          <w:p w:rsidR="009805FA" w:rsidRPr="00C818A8" w:rsidRDefault="009805FA" w:rsidP="00FC1C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1358ED" w:rsidP="00CF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483E31">
              <w:rPr>
                <w:rFonts w:ascii="Calibri" w:eastAsia="Times New Roman" w:hAnsi="Calibri" w:cs="Calibri"/>
                <w:lang w:val="sr-Cyrl-CS"/>
              </w:rPr>
              <w:lastRenderedPageBreak/>
              <w:t>59</w:t>
            </w:r>
            <w:r w:rsidR="00D824BD" w:rsidRPr="00483E3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52" w:rsidRDefault="006F3352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МРКОЊИЋ ПУТЕВИ д.о.о. Мркоњић Град</w:t>
            </w:r>
          </w:p>
          <w:p w:rsidR="00DF63B5" w:rsidRPr="00E43236" w:rsidRDefault="006F3352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(пренесено са 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МГ МИНД д.о.о.</w:t>
            </w:r>
          </w:p>
          <w:p w:rsidR="00D824BD" w:rsidRPr="00F4213C" w:rsidRDefault="00D824BD" w:rsidP="00DF63B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М</w:t>
            </w:r>
            <w:r w:rsidR="00DF63B5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ркоњић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Град</w:t>
            </w:r>
            <w:r w:rsidR="006F3352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EF69B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EE593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EE593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</w:t>
            </w:r>
            <w:r w:rsidR="0064360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ЧАЂАВИЦА), општина Рибник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22.12.2010.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C818A8" w:rsidRDefault="00DE34F3" w:rsidP="00D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Израђена је техничка документација. Прибављене су 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 сагласности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 одобрења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E82C6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Т</w:t>
            </w:r>
            <w:r w:rsidR="00D57B3B">
              <w:rPr>
                <w:rFonts w:ascii="Calibri" w:eastAsia="Times New Roman" w:hAnsi="Calibri" w:cs="Calibri"/>
                <w:lang w:val="sr-Cyrl-BA"/>
              </w:rPr>
              <w:t>ок</w:t>
            </w:r>
            <w:r>
              <w:rPr>
                <w:rFonts w:ascii="Calibri" w:eastAsia="Times New Roman" w:hAnsi="Calibri" w:cs="Calibri"/>
                <w:lang w:val="sr-Cyrl-BA"/>
              </w:rPr>
              <w:t>ом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2016. године настављено је са </w:t>
            </w:r>
            <w:r w:rsidR="00D57B3B">
              <w:rPr>
                <w:rFonts w:ascii="Calibri" w:eastAsia="Times New Roman" w:hAnsi="Calibri" w:cs="Calibri"/>
                <w:lang w:val="sr-Cyrl-BA"/>
              </w:rPr>
              <w:t>припрем</w:t>
            </w:r>
            <w:r>
              <w:rPr>
                <w:rFonts w:ascii="Calibri" w:eastAsia="Times New Roman" w:hAnsi="Calibri" w:cs="Calibri"/>
                <w:lang w:val="sr-Cyrl-BA"/>
              </w:rPr>
              <w:t>ама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за почетак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радова на </w:t>
            </w:r>
            <w:r w:rsidR="00D57B3B">
              <w:rPr>
                <w:rFonts w:ascii="Calibri" w:eastAsia="Times New Roman" w:hAnsi="Calibri" w:cs="Calibri"/>
                <w:lang w:val="sr-Cyrl-BA"/>
              </w:rPr>
              <w:t>експлоатациј</w:t>
            </w:r>
            <w:r>
              <w:rPr>
                <w:rFonts w:ascii="Calibri" w:eastAsia="Times New Roman" w:hAnsi="Calibri" w:cs="Calibri"/>
                <w:lang w:val="sr-Cyrl-BA"/>
              </w:rPr>
              <w:t>и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 w:rsidR="00D57B3B">
              <w:rPr>
                <w:rFonts w:ascii="Calibri" w:eastAsia="Times New Roman" w:hAnsi="Calibri" w:cs="Calibri"/>
                <w:lang w:val="sr-Cyrl-BA"/>
              </w:rPr>
              <w:t>скидање откривке, крчење шуме и израда приступног пута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)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Концесионар планира у календарској 2017. години отпочети са експлоатациојом и комерцијалним радом (изјава концесионара).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6F3352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6F3352">
              <w:rPr>
                <w:rFonts w:ascii="Calibri" w:eastAsia="Times New Roman" w:hAnsi="Calibri" w:cs="Calibri"/>
                <w:lang w:val="sr-Cyrl-BA"/>
              </w:rPr>
              <w:t>0</w:t>
            </w:r>
            <w:r w:rsidRPr="006F335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5" w:rsidRDefault="00D824BD" w:rsidP="00DF63B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ТРЕНД д.о.о.</w:t>
            </w:r>
          </w:p>
          <w:p w:rsidR="00D824BD" w:rsidRPr="00F4213C" w:rsidRDefault="00D824BD" w:rsidP="00DF63B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Братунац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FA37C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Експлоатација тех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ничког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грађ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евинског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камена</w:t>
            </w:r>
            <w:r w:rsidR="00840B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-</w:t>
            </w:r>
            <w:r w:rsidR="00840B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</w:t>
            </w:r>
            <w:r w:rsidR="001539F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ЖЛИЈЕБАЦ), 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14.07.2011.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D77F88" w:rsidRDefault="00E43116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Експлоатација се одвија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континуирано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у планираним оквирима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FA37C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Концесионар мјесечно обрачунава и уплаћује концесиону накнаду.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A209B">
              <w:rPr>
                <w:rFonts w:ascii="Calibri" w:eastAsia="Times New Roman" w:hAnsi="Calibri" w:cs="Calibri"/>
                <w:lang w:val="sr-Cyrl-CS"/>
              </w:rPr>
              <w:t>6</w:t>
            </w:r>
            <w:r w:rsidR="001358ED" w:rsidRPr="00CA209B">
              <w:rPr>
                <w:rFonts w:ascii="Calibri" w:eastAsia="Times New Roman" w:hAnsi="Calibri" w:cs="Calibri"/>
                <w:lang w:val="sr-Cyrl-CS"/>
              </w:rPr>
              <w:t>1</w:t>
            </w:r>
            <w:r w:rsidRPr="00CA209B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ЈАДРАН НАФТА</w:t>
            </w:r>
            <w:r w:rsidR="00B31B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31B7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B31B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ГАС д.о.о. 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Истраж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и кориштење угљоводоника, с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и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рове нафте и гаса на територији РС</w:t>
            </w:r>
          </w:p>
          <w:p w:rsidR="00647BCD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(истражно експлоат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ациони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блокови МОТАЈИЦА, МАЈЕВИЦА и 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И. ХЕРЦЕГОВИНА)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26.09.2011.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28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Default="007A5A33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Извођење истражних радова 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је одобрено </w:t>
            </w:r>
            <w:r w:rsidR="00374AAA">
              <w:rPr>
                <w:rFonts w:ascii="Calibri" w:eastAsia="Times New Roman" w:hAnsi="Calibri" w:cs="Calibri"/>
                <w:lang w:val="sr-Cyrl-BA"/>
              </w:rPr>
              <w:t>према Програму основних нафтно</w:t>
            </w:r>
            <w:r w:rsidR="00840B5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74AAA">
              <w:rPr>
                <w:rFonts w:ascii="Calibri" w:eastAsia="Times New Roman" w:hAnsi="Calibri" w:cs="Calibri"/>
                <w:lang w:val="sr-Cyrl-BA"/>
              </w:rPr>
              <w:t>-</w:t>
            </w:r>
            <w:r w:rsidR="00840B5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геолошких истраживања на територији Републике Српске.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У току 201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5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. године 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експлоатисане су пробне количине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на подручју Мајевице 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за које је концесионар обрачунао и уплатио концесиону накнаду. Концесионар је продужио рокове за завршетак истраживања и почетак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 рада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 на период до 2018. године.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 Може се констатовати да у 2016. години нису провођене значајне активности на реализацији угвора о коцесији.</w:t>
            </w:r>
          </w:p>
          <w:p w:rsidR="009805FA" w:rsidRPr="00987F95" w:rsidRDefault="009805FA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t>6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2</w:t>
            </w:r>
            <w:r w:rsidRPr="006F3352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XD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Горња Трнова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E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ксплоатација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тех</w:t>
            </w:r>
            <w:r w:rsidR="003E7211">
              <w:rPr>
                <w:rFonts w:ascii="Calibri" w:eastAsia="Times New Roman" w:hAnsi="Calibri" w:cs="Calibri"/>
                <w:lang w:val="sr-Cyrl-CS"/>
              </w:rPr>
              <w:t>ничког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грађевинског </w:t>
            </w:r>
          </w:p>
          <w:p w:rsidR="00D824BD" w:rsidRPr="00F4213C" w:rsidRDefault="00F2188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к</w:t>
            </w:r>
            <w:r w:rsidR="00A44FA4">
              <w:rPr>
                <w:rFonts w:ascii="Calibri" w:eastAsia="Times New Roman" w:hAnsi="Calibri" w:cs="Calibri"/>
                <w:lang w:val="sr-Cyrl-CS"/>
              </w:rPr>
              <w:t>амена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(локација ПИЛИЦА)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11</w:t>
            </w:r>
            <w:r w:rsidRPr="00F4213C">
              <w:rPr>
                <w:rFonts w:ascii="Calibri" w:eastAsia="Times New Roman" w:hAnsi="Calibri" w:cs="Calibri"/>
                <w:lang w:val="ru-RU"/>
              </w:rPr>
              <w:t>.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4.</w:t>
            </w:r>
            <w:r w:rsidRPr="00F4213C">
              <w:rPr>
                <w:rFonts w:ascii="Calibri" w:eastAsia="Times New Roman" w:hAnsi="Calibri" w:cs="Calibri"/>
                <w:lang w:val="ru-RU"/>
              </w:rPr>
              <w:t>20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12</w:t>
            </w:r>
            <w:r w:rsidRPr="00F4213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2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11" w:rsidRDefault="00D824BD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Концесионар је у 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континуираном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комерцијалном раду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Производња и отпр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ема минералне сировине је у </w:t>
            </w:r>
            <w:r w:rsidR="006F3352">
              <w:rPr>
                <w:rFonts w:ascii="Calibri" w:eastAsia="Times New Roman" w:hAnsi="Calibri" w:cs="Calibri"/>
                <w:lang w:val="sr-Cyrl-BA"/>
              </w:rPr>
              <w:t>планираним оквирима.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Концесиона накнада се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редов</w:t>
            </w:r>
            <w:r>
              <w:rPr>
                <w:rFonts w:ascii="Calibri" w:eastAsia="Times New Roman" w:hAnsi="Calibri" w:cs="Calibri"/>
                <w:lang w:val="sr-Cyrl-BA"/>
              </w:rPr>
              <w:t>н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обрачун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ава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упла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ћује.</w:t>
            </w:r>
          </w:p>
          <w:p w:rsidR="00193DB8" w:rsidRPr="00987F95" w:rsidRDefault="00193DB8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613B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1613B1">
              <w:rPr>
                <w:rFonts w:ascii="Calibri" w:eastAsia="Times New Roman" w:hAnsi="Calibri" w:cs="Calibri"/>
                <w:lang w:val="sr-Cyrl-BA"/>
              </w:rPr>
              <w:t>3</w:t>
            </w:r>
            <w:r w:rsidRPr="001613B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НИСКОГРАДАЊА а.д.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Теслић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E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</w:t>
            </w:r>
            <w:r w:rsidR="00D534CA">
              <w:rPr>
                <w:rFonts w:ascii="Calibri" w:eastAsia="Times New Roman" w:hAnsi="Calibri" w:cs="Calibri"/>
                <w:lang w:val="sr-Cyrl-BA"/>
              </w:rPr>
              <w:t>тација тех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ничког</w:t>
            </w:r>
            <w:r w:rsidR="00D534CA">
              <w:rPr>
                <w:rFonts w:ascii="Calibri" w:eastAsia="Times New Roman" w:hAnsi="Calibri" w:cs="Calibri"/>
                <w:lang w:val="sr-Cyrl-BA"/>
              </w:rPr>
              <w:t xml:space="preserve"> грађевинског </w:t>
            </w:r>
          </w:p>
          <w:p w:rsidR="00D824BD" w:rsidRPr="00F4213C" w:rsidRDefault="00F1777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D534CA">
              <w:rPr>
                <w:rFonts w:ascii="Calibri" w:eastAsia="Times New Roman" w:hAnsi="Calibri" w:cs="Calibri"/>
                <w:lang w:val="sr-Cyrl-BA"/>
              </w:rPr>
              <w:t>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-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Г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РАДИНА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Теслић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18.4.2012.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443BA8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израдио Главни рударски пројекат. Од стране надлежног </w:t>
            </w:r>
            <w:r w:rsidR="00193DB8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инистатрства одређене су границе екс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п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лоатационог поља. У току је </w:t>
            </w:r>
            <w:r w:rsidR="006F3352">
              <w:rPr>
                <w:rFonts w:ascii="Calibri" w:eastAsia="Times New Roman" w:hAnsi="Calibri" w:cs="Calibri"/>
                <w:lang w:val="sr-Cyrl-BA"/>
              </w:rPr>
              <w:t>прибављање употребне дозволе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за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рударски објекат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Концесионар је извршио инвестирања у постројење за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дробљење и припрему </w:t>
            </w:r>
            <w:r w:rsidR="006F3352">
              <w:rPr>
                <w:rFonts w:ascii="Calibri" w:eastAsia="Times New Roman" w:hAnsi="Calibri" w:cs="Calibri"/>
                <w:lang w:val="sr-Cyrl-BA"/>
              </w:rPr>
              <w:t>минералне сировине.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Након прибављене употребне дозволе концесионар планира отпочети комерцијални рад.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193DB8" w:rsidRPr="006F522B" w:rsidRDefault="00193DB8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613B1">
              <w:rPr>
                <w:rFonts w:ascii="Calibri" w:eastAsia="Times New Roman" w:hAnsi="Calibri" w:cs="Calibri"/>
                <w:lang w:val="sr-Cyrl-BA"/>
              </w:rPr>
              <w:lastRenderedPageBreak/>
              <w:t>6</w:t>
            </w:r>
            <w:r w:rsidR="001358ED" w:rsidRPr="001613B1">
              <w:rPr>
                <w:rFonts w:ascii="Calibri" w:eastAsia="Times New Roman" w:hAnsi="Calibri" w:cs="Calibri"/>
                <w:lang w:val="sr-Cyrl-BA"/>
              </w:rPr>
              <w:t>4</w:t>
            </w:r>
            <w:r w:rsidR="00D824BD" w:rsidRPr="001613B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РОМАНИТ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Хан Пијесак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Експлоатација архитект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онског</w:t>
            </w:r>
            <w:r w:rsidR="00024A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 xml:space="preserve">грађевинског </w:t>
            </w:r>
          </w:p>
          <w:p w:rsidR="00D824BD" w:rsidRPr="00F4213C" w:rsidRDefault="00F210F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-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кречњака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(локација Ј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ЕЛОВЦИ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општина Хан Пијесак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04.5.2012.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513151" w:rsidP="00161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Израђен је Елаборат о резервама и  исте с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у овјерене од стране надлежног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инистарства.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Имовинско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-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правни односи на земљишту које је предмет концесиј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су рјешени</w:t>
            </w:r>
            <w:r w:rsidRPr="00F7614C">
              <w:rPr>
                <w:rFonts w:ascii="Calibri" w:eastAsia="Times New Roman" w:hAnsi="Calibri" w:cs="Calibri"/>
                <w:b/>
                <w:lang w:val="sr-Cyrl-BA"/>
              </w:rPr>
              <w:t xml:space="preserve">. 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>Реализација концесионог посла је у заостатку због не</w:t>
            </w:r>
            <w:r w:rsidR="001613B1">
              <w:rPr>
                <w:rFonts w:ascii="Calibri" w:eastAsia="Times New Roman" w:hAnsi="Calibri" w:cs="Calibri"/>
                <w:lang w:val="sr-Cyrl-BA"/>
              </w:rPr>
              <w:t>достатка финансијских средстава. Концесионар покушава да пронађе стратешког партенера у циљу реализације преузетих уговорних обавеза.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8665C0" w:rsidRPr="006F522B" w:rsidRDefault="008665C0" w:rsidP="00161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177AF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77AF5">
              <w:rPr>
                <w:rFonts w:ascii="Calibri" w:eastAsia="Times New Roman" w:hAnsi="Calibri" w:cs="Calibri"/>
                <w:lang w:val="sr-Cyrl-BA"/>
              </w:rPr>
              <w:t>65.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ПРИВРЕДНИ ПРЕПОРОД </w:t>
            </w:r>
            <w:r w:rsidR="00082CD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д.о.о. 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Коришћење мрког угља и бентонита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(локација Љ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ЕШЉАНИ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општина Нови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28.5.2012.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0" w:rsidRDefault="008665C0" w:rsidP="00177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Default="00D824BD" w:rsidP="00177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Истраживања су завршена, израђен је Елаборат о резервама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и </w:t>
            </w:r>
            <w:r w:rsidR="00833E07">
              <w:rPr>
                <w:rFonts w:ascii="Calibri" w:eastAsia="Times New Roman" w:hAnsi="Calibri" w:cs="Calibri"/>
                <w:lang w:val="sr-Cyrl-BA"/>
              </w:rPr>
              <w:t>Р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јешењем н</w:t>
            </w:r>
            <w:r w:rsidR="004403A2">
              <w:rPr>
                <w:rFonts w:ascii="Calibri" w:eastAsia="Times New Roman" w:hAnsi="Calibri" w:cs="Calibri"/>
                <w:lang w:val="sr-Cyrl-BA"/>
              </w:rPr>
              <w:t>а</w:t>
            </w:r>
            <w:r w:rsidR="00570475">
              <w:rPr>
                <w:rFonts w:ascii="Calibri" w:eastAsia="Times New Roman" w:hAnsi="Calibri" w:cs="Calibri"/>
                <w:lang w:val="sr-Cyrl-BA"/>
              </w:rPr>
              <w:t>длежног М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инистарс</w:t>
            </w:r>
            <w:r w:rsidR="00570475">
              <w:rPr>
                <w:rFonts w:ascii="Calibri" w:eastAsia="Times New Roman" w:hAnsi="Calibri" w:cs="Calibri"/>
                <w:lang w:val="sr-Cyrl-BA"/>
              </w:rPr>
              <w:t>т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ва овјерене су резерве угља и бентонита на лежишту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„Љешљани“. 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Анексом уговора продужени су рокови за израду пројектне документације и почетак комерцијалног рада. </w:t>
            </w:r>
            <w:r w:rsidR="00177AF5">
              <w:rPr>
                <w:rFonts w:ascii="Calibri" w:eastAsia="Times New Roman" w:hAnsi="Calibri" w:cs="Calibri"/>
                <w:lang w:val="sr-Cyrl-BA"/>
              </w:rPr>
              <w:t xml:space="preserve">Концесионар је израдио </w:t>
            </w:r>
            <w:r w:rsidR="00177AF5">
              <w:rPr>
                <w:rFonts w:ascii="Calibri" w:hAnsi="Calibri" w:cs="Arial"/>
                <w:lang w:val="sr-Cyrl-CS"/>
              </w:rPr>
              <w:t>идејно рјешење за добијање угља и бентонита и техничко економску оцјену за добијање угља. Ове активности претходе изради Главног рударског пројекта (изјава концесионара). Мо</w:t>
            </w:r>
            <w:r w:rsidR="000664A5">
              <w:rPr>
                <w:rFonts w:ascii="Calibri" w:eastAsia="Times New Roman" w:hAnsi="Calibri" w:cs="Calibri"/>
                <w:lang w:val="sr-Cyrl-BA"/>
              </w:rPr>
              <w:t>же се констатовати да се досадашње активности  одвијају у уговореним роковима.</w:t>
            </w:r>
          </w:p>
          <w:p w:rsidR="008665C0" w:rsidRPr="006F522B" w:rsidRDefault="008665C0" w:rsidP="00177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15884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215884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2158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АРГЕНТУМ 09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Сребреница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80% капацитета изворишта минералне воде ВЕЛИКИ ЦРНИ ГУБЕР (лежиште В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ЕЛИКИ ЦРНИ ГУБЕР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општина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06.7.2012.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0" w:rsidRDefault="008665C0" w:rsidP="00FA7F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Default="00FA7FFB" w:rsidP="00FA7F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2016. години није било промјена у односу на претходни извјештајни период.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Због проблема насталог око увођења </w:t>
            </w:r>
            <w:r w:rsidR="00C91B57">
              <w:rPr>
                <w:rFonts w:ascii="Calibri" w:eastAsia="Times New Roman" w:hAnsi="Calibri" w:cs="Calibri"/>
                <w:lang w:val="sr-Cyrl-BA"/>
              </w:rPr>
              <w:t>к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онцесионара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у посјед предмета концесије дошло је до анексирања рокова из основног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у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говора.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Судски поступци који се воде око предмета ко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нцесије онемогућили су увођење </w:t>
            </w:r>
            <w:r w:rsidR="00C91B57">
              <w:rPr>
                <w:rFonts w:ascii="Calibri" w:eastAsia="Times New Roman" w:hAnsi="Calibri" w:cs="Calibri"/>
                <w:lang w:val="sr-Cyrl-BA"/>
              </w:rPr>
              <w:t>к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онцесионара у посјед. </w:t>
            </w:r>
          </w:p>
          <w:p w:rsidR="008665C0" w:rsidRPr="006F522B" w:rsidRDefault="008665C0" w:rsidP="00FA7F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8665C0">
        <w:trPr>
          <w:trHeight w:val="1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613B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1613B1">
              <w:rPr>
                <w:rFonts w:ascii="Calibri" w:eastAsia="Times New Roman" w:hAnsi="Calibri" w:cs="Calibri"/>
                <w:lang w:val="sr-Cyrl-BA"/>
              </w:rPr>
              <w:t>7</w:t>
            </w:r>
            <w:r w:rsidR="00D824BD" w:rsidRPr="001613B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САФИР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Гацко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AF1CBE">
            <w:pPr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lang w:val="sr-Cyrl-BA"/>
              </w:rPr>
              <w:t>Експлоатација тех</w:t>
            </w:r>
            <w:r w:rsidR="008A2CF7">
              <w:rPr>
                <w:lang w:val="sr-Cyrl-BA"/>
              </w:rPr>
              <w:t>ничког</w:t>
            </w:r>
            <w:r w:rsidRPr="00F4213C">
              <w:rPr>
                <w:lang w:val="sr-Cyrl-BA"/>
              </w:rPr>
              <w:t xml:space="preserve"> </w:t>
            </w:r>
            <w:r w:rsidR="00826DD7">
              <w:rPr>
                <w:lang w:val="sr-Cyrl-BA"/>
              </w:rPr>
              <w:t>г</w:t>
            </w:r>
            <w:r w:rsidRPr="00F4213C">
              <w:rPr>
                <w:lang w:val="sr-Cyrl-BA"/>
              </w:rPr>
              <w:t>рађевинског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амена</w:t>
            </w:r>
            <w:r w:rsidR="00826D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F2199">
              <w:rPr>
                <w:rFonts w:ascii="Calibri" w:eastAsia="Times New Roman" w:hAnsi="Calibri" w:cs="Calibri"/>
                <w:lang w:val="sr-Cyrl-BA"/>
              </w:rPr>
              <w:t>-</w:t>
            </w:r>
            <w:r w:rsidR="00826D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кречњака (локација Г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ЕЉА ЉУТ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општина Гацко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16.8.2012.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3F09CA" w:rsidP="008665C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цесионар се налази у 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континуираном 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комерцијалном раду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са планираним обимом производње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EF0BA9">
              <w:rPr>
                <w:rFonts w:ascii="Calibri" w:eastAsia="Times New Roman" w:hAnsi="Calibri" w:cs="Calibri"/>
                <w:lang w:val="sr-Cyrl-BA"/>
              </w:rPr>
              <w:t xml:space="preserve"> Концесиона нак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нада се обрачунава и </w:t>
            </w:r>
            <w:r w:rsidR="008665C0">
              <w:rPr>
                <w:rFonts w:ascii="Calibri" w:eastAsia="Times New Roman" w:hAnsi="Calibri" w:cs="Calibri"/>
                <w:lang w:val="sr-Cyrl-BA"/>
              </w:rPr>
              <w:t>у</w:t>
            </w:r>
            <w:r>
              <w:rPr>
                <w:rFonts w:ascii="Calibri" w:eastAsia="Times New Roman" w:hAnsi="Calibri" w:cs="Calibri"/>
                <w:lang w:val="sr-Cyrl-BA"/>
              </w:rPr>
              <w:t>плаћ</w:t>
            </w:r>
            <w:r w:rsidR="008665C0">
              <w:rPr>
                <w:rFonts w:ascii="Calibri" w:eastAsia="Times New Roman" w:hAnsi="Calibri" w:cs="Calibri"/>
                <w:lang w:val="sr-Cyrl-BA"/>
              </w:rPr>
              <w:t>ује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F552D">
              <w:rPr>
                <w:rFonts w:ascii="Calibri" w:eastAsia="Times New Roman" w:hAnsi="Calibri" w:cs="Calibri"/>
                <w:lang w:val="sr-Cyrl-BA"/>
              </w:rPr>
              <w:lastRenderedPageBreak/>
              <w:t>6</w:t>
            </w:r>
            <w:r w:rsidR="001358ED" w:rsidRPr="009F552D">
              <w:rPr>
                <w:rFonts w:ascii="Calibri" w:eastAsia="Times New Roman" w:hAnsi="Calibri" w:cs="Calibri"/>
                <w:lang w:val="sr-Cyrl-BA"/>
              </w:rPr>
              <w:t>8</w:t>
            </w:r>
            <w:r w:rsidR="00D824BD" w:rsidRPr="009F552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КРЕМНИЦА д.о.о.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Берковићи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C6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Експлоатација ар</w:t>
            </w:r>
            <w:r w:rsidR="00617AD7">
              <w:rPr>
                <w:rFonts w:ascii="Calibri" w:eastAsia="Times New Roman" w:hAnsi="Calibri" w:cs="Calibri"/>
                <w:lang w:val="sr-Latn-BA"/>
              </w:rPr>
              <w:t>хитектонско</w:t>
            </w:r>
            <w:r w:rsidR="007459C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7AD7">
              <w:rPr>
                <w:rFonts w:ascii="Calibri" w:eastAsia="Times New Roman" w:hAnsi="Calibri" w:cs="Calibri"/>
                <w:lang w:val="sr-Latn-BA"/>
              </w:rPr>
              <w:t xml:space="preserve">-грађевинског </w:t>
            </w:r>
          </w:p>
          <w:p w:rsidR="00D824BD" w:rsidRPr="00F4213C" w:rsidRDefault="009656C6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617AD7">
              <w:rPr>
                <w:rFonts w:ascii="Calibri" w:eastAsia="Times New Roman" w:hAnsi="Calibri" w:cs="Calibri"/>
                <w:lang w:val="sr-Latn-BA"/>
              </w:rPr>
              <w:t>амена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7AD7">
              <w:rPr>
                <w:rFonts w:ascii="Calibri" w:eastAsia="Times New Roman" w:hAnsi="Calibri" w:cs="Calibri"/>
                <w:lang w:val="sr-Cyrl-BA"/>
              </w:rPr>
              <w:t>-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кречњака (локалитет Р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УДИНЕ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),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општина Берковићи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26.10.2012.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B3" w:rsidRPr="00987F95" w:rsidRDefault="00D824BD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 Концесионар је у 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континуираном </w:t>
            </w:r>
            <w:r>
              <w:rPr>
                <w:rFonts w:ascii="Calibri" w:eastAsia="Times New Roman" w:hAnsi="Calibri" w:cs="Calibri"/>
                <w:lang w:val="sr-Cyrl-BA"/>
              </w:rPr>
              <w:t>комерцијалном раду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613B1">
              <w:rPr>
                <w:rFonts w:ascii="Calibri" w:eastAsia="Times New Roman" w:hAnsi="Calibri" w:cs="Calibri"/>
                <w:lang w:val="sr-Cyrl-BA"/>
              </w:rPr>
              <w:t>са планираним обимом производње. Об</w:t>
            </w:r>
            <w:r w:rsidR="00F70054">
              <w:rPr>
                <w:rFonts w:ascii="Calibri" w:eastAsia="Times New Roman" w:hAnsi="Calibri" w:cs="Calibri"/>
                <w:lang w:val="sr-Cyrl-BA"/>
              </w:rPr>
              <w:t>ачун и уплат</w:t>
            </w:r>
            <w:r w:rsidR="00EB096B">
              <w:rPr>
                <w:rFonts w:ascii="Calibri" w:eastAsia="Times New Roman" w:hAnsi="Calibri" w:cs="Calibri"/>
                <w:lang w:val="sr-Cyrl-BA"/>
              </w:rPr>
              <w:t>а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концесионе накнаде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се одвија у складу са уговором.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1358ED" w:rsidP="00CF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1917">
              <w:rPr>
                <w:rFonts w:ascii="Calibri" w:eastAsia="Times New Roman" w:hAnsi="Calibri" w:cs="Calibri"/>
                <w:lang w:val="sr-Cyrl-BA"/>
              </w:rPr>
              <w:t>69</w:t>
            </w:r>
            <w:r w:rsidR="00D824BD" w:rsidRPr="0074191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04782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WESTERN MINING</w:t>
            </w:r>
            <w:r w:rsidR="002552E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04782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Истраживање олова, цинка, бакра и пратећих метала (локалитет Ч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ЕЛЕБИЋ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општина Фоча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21.03.2013.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404782" w:rsidRDefault="00741917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Уговор о концесији је истекао 21.03.2016. године. Због потребе додатних геолошких истраживања у сврху потврђивања економско исплативих количина минералне сировине концесионар је наставио истраживања у складу са Законом о геолошким истраживањима.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24E3F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24E3F">
              <w:rPr>
                <w:rFonts w:ascii="Calibri" w:eastAsia="Times New Roman" w:hAnsi="Calibri" w:cs="Calibri"/>
                <w:lang w:val="sr-Cyrl-BA"/>
              </w:rPr>
              <w:t>0</w:t>
            </w:r>
            <w:r w:rsidR="00D824BD" w:rsidRPr="00724E3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 w:rsidR="00231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RPSKA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 w:rsidR="009159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D824BD" w:rsidRPr="00F4213C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угља (локалитет У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ГЉЕВИК ИСТОК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2),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30.07.2013.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9" w:rsidRPr="004B0BB2" w:rsidRDefault="00D824BD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израдио Сводни елаборат о класификацији, категоризацији и прорачуну резерви угља на </w:t>
            </w:r>
            <w:r w:rsidR="009E2FB3">
              <w:rPr>
                <w:rFonts w:ascii="Calibri" w:eastAsia="Times New Roman" w:hAnsi="Calibri" w:cs="Calibri"/>
                <w:lang w:val="sr-Cyrl-BA"/>
              </w:rPr>
              <w:t>лежишту „Угљевик Исток 2“. И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сти је ревидован и потврђене су резерве минералне сировине. 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Анексом уговора продужени су рокови </w:t>
            </w:r>
            <w:r w:rsidR="007459C7">
              <w:rPr>
                <w:rFonts w:ascii="Calibri" w:eastAsia="Times New Roman" w:hAnsi="Calibri" w:cs="Calibri"/>
                <w:lang w:val="sr-Cyrl-BA"/>
              </w:rPr>
              <w:t>за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почетак комерцијалног рада. 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Може се констатовати да у 2016. години није било значајних активности на реализацији концесионог посла. 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1917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41917">
              <w:rPr>
                <w:rFonts w:ascii="Calibri" w:eastAsia="Times New Roman" w:hAnsi="Calibri" w:cs="Calibri"/>
                <w:lang w:val="sr-Cyrl-BA"/>
              </w:rPr>
              <w:t>1</w:t>
            </w:r>
            <w:r w:rsidR="00D824BD" w:rsidRPr="0074191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РИТЕ а.д.</w:t>
            </w:r>
            <w:r w:rsidR="00F11B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Експлоатација угља (локалитет У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ГЉЕВИК ИСТОК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Б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ОГУТОВО СЕЛО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13.09.2013.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26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D824BD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у комерцијалном раду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на лежишту „Богутово Село“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B096B">
              <w:rPr>
                <w:rFonts w:ascii="Calibri" w:eastAsia="Times New Roman" w:hAnsi="Calibri" w:cs="Calibri"/>
                <w:lang w:val="sr-Cyrl-BA"/>
              </w:rPr>
              <w:t>У 2016. години су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прово</w:t>
            </w:r>
            <w:r w:rsidR="00EB096B">
              <w:rPr>
                <w:rFonts w:ascii="Calibri" w:eastAsia="Times New Roman" w:hAnsi="Calibri" w:cs="Calibri"/>
                <w:lang w:val="sr-Cyrl-BA"/>
              </w:rPr>
              <w:t>ђене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ак</w:t>
            </w:r>
            <w:r w:rsidR="00EB096B">
              <w:rPr>
                <w:rFonts w:ascii="Calibri" w:eastAsia="Times New Roman" w:hAnsi="Calibri" w:cs="Calibri"/>
                <w:lang w:val="sr-Cyrl-BA"/>
              </w:rPr>
              <w:t>т</w:t>
            </w:r>
            <w:r w:rsidR="00741917">
              <w:rPr>
                <w:rFonts w:ascii="Calibri" w:eastAsia="Times New Roman" w:hAnsi="Calibri" w:cs="Calibri"/>
                <w:lang w:val="sr-Cyrl-BA"/>
              </w:rPr>
              <w:t>ивности на изради сводног Елабората о резервама за лежишта „Богутово Село“ и „Угљевик исток“.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Концесионар обрачунава и уплаћује концесиону накн</w:t>
            </w:r>
            <w:r w:rsidR="00EB096B">
              <w:rPr>
                <w:rFonts w:ascii="Calibri" w:eastAsia="Times New Roman" w:hAnsi="Calibri" w:cs="Calibri"/>
                <w:lang w:val="sr-Cyrl-BA"/>
              </w:rPr>
              <w:t>а</w:t>
            </w:r>
            <w:r w:rsidR="0025763B">
              <w:rPr>
                <w:rFonts w:ascii="Calibri" w:eastAsia="Times New Roman" w:hAnsi="Calibri" w:cs="Calibri"/>
                <w:lang w:val="sr-Cyrl-BA"/>
              </w:rPr>
              <w:t>ду.</w:t>
            </w:r>
          </w:p>
          <w:p w:rsidR="008665C0" w:rsidRPr="006F522B" w:rsidRDefault="008665C0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2</w:t>
            </w:r>
            <w:r w:rsidR="00D824BD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3A42B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АН</w:t>
            </w:r>
            <w:r w:rsidR="00537B8F">
              <w:rPr>
                <w:rFonts w:ascii="Calibri" w:eastAsia="Times New Roman" w:hAnsi="Calibri" w:cs="Calibri"/>
                <w:lang w:val="sr-Cyrl-BA"/>
              </w:rPr>
              <w:t xml:space="preserve">ТИМОН д.о.о. </w:t>
            </w:r>
          </w:p>
          <w:p w:rsidR="00D824BD" w:rsidRPr="00F4213C" w:rsidRDefault="00537B8F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  <w:p w:rsidR="00D824BD" w:rsidRPr="00F4213C" w:rsidRDefault="00537B8F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(пренесено са</w:t>
            </w:r>
            <w:r w:rsidR="00331EC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6A4C7B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MINECO</w:t>
            </w:r>
            <w:r w:rsidR="006A4C7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D824BD" w:rsidRPr="00537B8F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LIMITED Ltd</w:t>
            </w:r>
            <w:r w:rsidR="003A7183" w:rsidRPr="00537B8F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472C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D824BD" w:rsidRPr="00537B8F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Лондон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Истраживање и експлоатација антимона (локалитет П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ОДКОЗАРА, ПОДХОМОРА и КОРДИЋИ)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 општина Ново Горажде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26.12.2013.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741917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Због потреба додатних геолошких истраживања у сврху прекатегоризације утврђених резерви поднешен је захтјев за продужење рокова за припремне радове и почетак комерцијалног рада. Комисија за концесије је дала сагласност на анекс уговора, али уговор није закључен у 2016. 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г</w:t>
            </w:r>
            <w:r>
              <w:rPr>
                <w:rFonts w:ascii="Calibri" w:eastAsia="Times New Roman" w:hAnsi="Calibri" w:cs="Calibri"/>
                <w:lang w:val="sr-Cyrl-BA"/>
              </w:rPr>
              <w:t>один</w:t>
            </w:r>
            <w:r w:rsidR="00EB096B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8665C0" w:rsidRPr="006F522B" w:rsidRDefault="008665C0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EA20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3</w:t>
            </w:r>
            <w:r w:rsidR="00EA209B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EA209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РУДНИК д.о.о. </w:t>
            </w:r>
          </w:p>
          <w:p w:rsidR="00EA209B" w:rsidRDefault="00EA209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Бијељина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Истраживање и експлоатација кварцита (локалитет</w:t>
            </w:r>
            <w:r w:rsidR="0042250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ЕЛИЊЕ</w:t>
            </w:r>
            <w:r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31.01.2014.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25763B" w:rsidP="0025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Радови на истраживању нису завршени у роковима дефинисаним уговором о концесији, као и израда Елабората о резервама.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Остали рокови из уговора о концесији нису испоштовани.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lastRenderedPageBreak/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4</w:t>
            </w:r>
            <w:r w:rsidR="00952CA0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МГ МИНД </w:t>
            </w:r>
            <w:r w:rsidR="0009240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д.о.о.</w:t>
            </w:r>
          </w:p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Мркоњић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3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 w:rsidR="001F26E0">
              <w:rPr>
                <w:rFonts w:ascii="Calibri" w:eastAsia="Times New Roman" w:hAnsi="Calibri" w:cs="Calibri"/>
                <w:lang w:val="sr-Cyrl-BA"/>
              </w:rPr>
              <w:t>техничког грађевинског</w:t>
            </w:r>
          </w:p>
          <w:p w:rsidR="00952CA0" w:rsidRPr="00F4213C" w:rsidRDefault="001F26E0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1A6E23">
              <w:rPr>
                <w:rFonts w:ascii="Calibri" w:eastAsia="Times New Roman" w:hAnsi="Calibri" w:cs="Calibri"/>
                <w:lang w:val="sr-Cyrl-BA"/>
              </w:rPr>
              <w:t>к</w:t>
            </w:r>
            <w:r>
              <w:rPr>
                <w:rFonts w:ascii="Calibri" w:eastAsia="Times New Roman" w:hAnsi="Calibri" w:cs="Calibri"/>
                <w:lang w:val="sr-Cyrl-BA"/>
              </w:rPr>
              <w:t>амена</w:t>
            </w:r>
            <w:r w:rsidR="001A6E2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-</w:t>
            </w:r>
            <w:r w:rsidR="001A6E2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перидотита (локалитет Љ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УБИЋ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), општина Прњавор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</w:t>
            </w:r>
            <w:r>
              <w:rPr>
                <w:rFonts w:ascii="Calibri" w:eastAsia="Times New Roman" w:hAnsi="Calibri" w:cs="Calibri"/>
                <w:lang w:val="sr-Cyrl-BA"/>
              </w:rPr>
              <w:t>4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.0</w:t>
            </w:r>
            <w:r>
              <w:rPr>
                <w:rFonts w:ascii="Calibri" w:eastAsia="Times New Roman" w:hAnsi="Calibri" w:cs="Calibri"/>
                <w:lang w:val="sr-Cyrl-BA"/>
              </w:rPr>
              <w:t>2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.201</w:t>
            </w:r>
            <w:r>
              <w:rPr>
                <w:rFonts w:ascii="Calibri" w:eastAsia="Times New Roman" w:hAnsi="Calibri" w:cs="Calibri"/>
                <w:lang w:val="sr-Cyrl-BA"/>
              </w:rPr>
              <w:t>4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0577B9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Радови на експлоатацији и отпреми минералне сировине се одвијају у континуитету. У 201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6</w:t>
            </w:r>
            <w:r>
              <w:rPr>
                <w:rFonts w:ascii="Calibri" w:eastAsia="Times New Roman" w:hAnsi="Calibri" w:cs="Calibri"/>
                <w:lang w:val="sr-Cyrl-BA"/>
              </w:rPr>
              <w:t>. години пр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оиз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водња 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се одвијала у планираним оквирима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5</w:t>
            </w:r>
            <w:r w:rsidR="00952CA0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650105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 xml:space="preserve">BIT CORPORATION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Берковићи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кречњака (локалитет П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ОТКОМ</w:t>
            </w:r>
            <w:r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Берковићи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15.04.2014.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952CA0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израдио Главни рударски пројекат. У току је прибављање сагласности и одобрења, као и избор опреме за експлоатацију минералне сировине.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Од стране надлежног Министарства одређене су границе експлоатационог поља.</w:t>
            </w:r>
          </w:p>
        </w:tc>
      </w:tr>
      <w:tr w:rsidR="00952CA0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6</w:t>
            </w:r>
            <w:r w:rsidR="00952CA0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МАЈНЕКС д.о.о. </w:t>
            </w:r>
          </w:p>
          <w:p w:rsidR="00952CA0" w:rsidRPr="00F4213C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Пале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Истраживање и експлоатација  кречњака  (локалитет Љ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УБОГОШТА</w:t>
            </w:r>
            <w:r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Пале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25.04.2014.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5C3A84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израдио пројектну документацију и одобрено је извођење радова према истој. У току су припремни радови у складу</w:t>
            </w:r>
            <w:r w:rsidR="00EB09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са одобреном пројектном документацијом.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3180C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C3180C">
              <w:rPr>
                <w:rFonts w:ascii="Calibri" w:eastAsia="Times New Roman" w:hAnsi="Calibri" w:cs="Calibri"/>
                <w:lang w:val="sr-Cyrl-BA"/>
              </w:rPr>
              <w:t>7</w:t>
            </w:r>
            <w:r w:rsidR="00952CA0" w:rsidRPr="00C3180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C66E66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ПЛАКАЛОВИЋ ПРОМЕТ д.о.о. Источн</w:t>
            </w:r>
            <w:r w:rsidR="00C66E66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С</w:t>
            </w:r>
            <w:r w:rsidR="00C66E66">
              <w:rPr>
                <w:rFonts w:ascii="Calibri" w:eastAsia="Times New Roman" w:hAnsi="Calibri" w:cs="Calibri"/>
                <w:lang w:val="sr-Cyrl-BA"/>
              </w:rPr>
              <w:t>тари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кречњака (локалитет Х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РЕША</w:t>
            </w:r>
            <w:r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општина Источни Стари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05.06.2014.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C3180C" w:rsidP="00B30F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у 2016. години 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30FDB">
              <w:rPr>
                <w:rFonts w:ascii="Calibri" w:eastAsia="Times New Roman" w:hAnsi="Calibri" w:cs="Calibri"/>
                <w:lang w:val="sr-Cyrl-BA"/>
              </w:rPr>
              <w:t>континуирано  прово</w:t>
            </w:r>
            <w:r>
              <w:rPr>
                <w:rFonts w:ascii="Calibri" w:eastAsia="Times New Roman" w:hAnsi="Calibri" w:cs="Calibri"/>
                <w:lang w:val="sr-Cyrl-BA"/>
              </w:rPr>
              <w:t>дио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активности на производњи и отпреми минералне сировине у складу са планираним.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Од стране надлежног Министарства одређене су границе експлоатационог поља и усклађен је рад концесионара са Законом о рударству. </w:t>
            </w:r>
            <w:r w:rsidR="000B57B0">
              <w:rPr>
                <w:rFonts w:ascii="Calibri" w:eastAsia="Times New Roman" w:hAnsi="Calibri" w:cs="Calibri"/>
                <w:lang w:val="sr-Cyrl-BA"/>
              </w:rPr>
              <w:t>Остале одредбе уговора се углавном извршавају.</w:t>
            </w:r>
          </w:p>
          <w:p w:rsidR="007A2BDD" w:rsidRPr="005D63F4" w:rsidRDefault="007A2BDD" w:rsidP="00B30FD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952CA0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24E3F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24E3F">
              <w:rPr>
                <w:rFonts w:ascii="Calibri" w:eastAsia="Times New Roman" w:hAnsi="Calibri" w:cs="Calibri"/>
                <w:lang w:val="sr-Cyrl-BA"/>
              </w:rPr>
              <w:t>8</w:t>
            </w:r>
            <w:r w:rsidR="00952CA0" w:rsidRPr="00724E3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952CA0" w:rsidP="0091592E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 w:rsidR="008E72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RPSKA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 w:rsidR="009159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952CA0" w:rsidRPr="00F4213C" w:rsidRDefault="00952CA0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Експлоатација угља (локалитет </w:t>
            </w:r>
            <w:r>
              <w:rPr>
                <w:rFonts w:ascii="Calibri" w:eastAsia="Times New Roman" w:hAnsi="Calibri" w:cs="Calibri"/>
                <w:lang w:val="sr-Cyrl-BA"/>
              </w:rPr>
              <w:t>Д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ЕЛИЋИ И ПЕЉАВЕ - ТОБУТ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</w:t>
            </w:r>
            <w:r>
              <w:rPr>
                <w:rFonts w:ascii="Calibri" w:eastAsia="Times New Roman" w:hAnsi="Calibri" w:cs="Calibri"/>
                <w:lang w:val="sr-Cyrl-BA"/>
              </w:rPr>
              <w:t>е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Угљевик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Лопаре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06.11.2014.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Pr="00E00377" w:rsidRDefault="000B57B0" w:rsidP="00724E3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је проводио одређене активности на реализацији уговора о концесији. </w:t>
            </w:r>
            <w:r w:rsidR="00724E3F">
              <w:rPr>
                <w:rFonts w:ascii="Calibri" w:eastAsia="Times New Roman" w:hAnsi="Calibri" w:cs="Calibri"/>
                <w:lang w:val="sr-Cyrl-BA"/>
              </w:rPr>
              <w:t>Анексирани су рокови из основног Уговора који се односе на активности до почетка комерцијалног рада.</w:t>
            </w: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D96F7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E5830">
              <w:rPr>
                <w:rFonts w:ascii="Calibri" w:eastAsia="Times New Roman" w:hAnsi="Calibri" w:cs="Calibri"/>
                <w:lang w:val="sr-Cyrl-BA"/>
              </w:rPr>
              <w:t>79.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0C" w:rsidRDefault="00D96F7E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РУДНИК БОКСИТА РЕБРЕНИЦА а.д. </w:t>
            </w:r>
          </w:p>
          <w:p w:rsidR="00B0099B" w:rsidRPr="00D96F7E" w:rsidRDefault="00D96F7E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Сребреница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D96F7E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црвених боксита (локалитети Ш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УМАРНИЦА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и К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ОСТУРИ</w:t>
            </w:r>
            <w:r>
              <w:rPr>
                <w:rFonts w:ascii="Calibri" w:eastAsia="Times New Roman" w:hAnsi="Calibri" w:cs="Calibri"/>
                <w:lang w:val="sr-Cyrl-BA"/>
              </w:rPr>
              <w:t>), општина Сребреница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897684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2E5830" w:rsidP="008665C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онцесионар </w:t>
            </w:r>
            <w:r>
              <w:rPr>
                <w:rFonts w:ascii="Calibri" w:eastAsia="Times New Roman" w:hAnsi="Calibri" w:cs="Calibri"/>
                <w:lang w:val="sr-Cyrl-BA"/>
              </w:rPr>
              <w:t>се налази у континуираном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комерцијалним радом.  </w:t>
            </w:r>
            <w:r>
              <w:rPr>
                <w:rFonts w:ascii="Calibri" w:eastAsia="Times New Roman" w:hAnsi="Calibri" w:cs="Calibri"/>
                <w:lang w:val="sr-Cyrl-BA"/>
              </w:rPr>
              <w:t>Израђена је пројектна документација за лежиште Костури и у току је њено одобравање.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E5830">
              <w:rPr>
                <w:rFonts w:ascii="Calibri" w:eastAsia="Times New Roman" w:hAnsi="Calibri" w:cs="Calibri"/>
                <w:lang w:val="sr-Cyrl-BA"/>
              </w:rPr>
              <w:t>80.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НИСКОГРАДЊА д.о.о. </w:t>
            </w:r>
          </w:p>
          <w:p w:rsidR="00B0099B" w:rsidRPr="00F4213C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897684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П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ЕЋНИК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Вукосавље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13.02.2015.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897684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Default="000B57B0" w:rsidP="002E583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</w:t>
            </w:r>
            <w:r w:rsidR="00241FDF">
              <w:rPr>
                <w:rFonts w:ascii="Calibri" w:eastAsia="Times New Roman" w:hAnsi="Calibri" w:cs="Calibri"/>
                <w:lang w:val="sr-Cyrl-BA"/>
              </w:rPr>
              <w:t>је у 2016. години израдио пројектну документацију. Остале активности до почетка комерцијалног рада су у заостатку</w:t>
            </w:r>
            <w:r w:rsidR="002E5830">
              <w:rPr>
                <w:rFonts w:ascii="Calibri" w:eastAsia="Times New Roman" w:hAnsi="Calibri" w:cs="Calibri"/>
                <w:lang w:val="sr-Cyrl-BA"/>
              </w:rPr>
              <w:t>. Разлог томе је не добијање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E5830">
              <w:rPr>
                <w:rFonts w:ascii="Calibri" w:eastAsia="Times New Roman" w:hAnsi="Calibri" w:cs="Calibri"/>
                <w:lang w:val="sr-Cyrl-BA"/>
              </w:rPr>
              <w:t>планираног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посла </w:t>
            </w:r>
            <w:r w:rsidR="002E5830">
              <w:rPr>
                <w:rFonts w:ascii="Calibri" w:eastAsia="Times New Roman" w:hAnsi="Calibri" w:cs="Calibri"/>
                <w:lang w:val="sr-Cyrl-BA"/>
              </w:rPr>
              <w:t>н</w:t>
            </w:r>
            <w:r w:rsidR="00241FDF">
              <w:rPr>
                <w:rFonts w:ascii="Calibri" w:eastAsia="Times New Roman" w:hAnsi="Calibri" w:cs="Calibri"/>
                <w:lang w:val="sr-Cyrl-BA"/>
              </w:rPr>
              <w:t>а изградњи аутопута на дионици коридора 5ц.</w:t>
            </w:r>
          </w:p>
          <w:p w:rsidR="0076564F" w:rsidRPr="0076564F" w:rsidRDefault="0076564F" w:rsidP="002E583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C3180C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C3180C">
              <w:rPr>
                <w:rFonts w:ascii="Calibri" w:eastAsia="Times New Roman" w:hAnsi="Calibri" w:cs="Calibri"/>
                <w:lang w:val="sr-Cyrl-BA"/>
              </w:rPr>
              <w:lastRenderedPageBreak/>
              <w:t>81.</w:t>
            </w:r>
          </w:p>
          <w:p w:rsidR="00CF7F5F" w:rsidRPr="00C3180C" w:rsidRDefault="00CF7F5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Ј</w:t>
            </w:r>
            <w:r w:rsidR="00912280">
              <w:rPr>
                <w:rFonts w:ascii="Calibri" w:eastAsia="Times New Roman" w:hAnsi="Calibri" w:cs="Calibri"/>
                <w:lang w:val="sr-Cyrl-BA"/>
              </w:rPr>
              <w:t>ОСИПОВИЋ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д.о.о.</w:t>
            </w:r>
          </w:p>
          <w:p w:rsidR="00897684" w:rsidRP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Добој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897684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О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СОЈНИЦА</w:t>
            </w:r>
            <w:r>
              <w:rPr>
                <w:rFonts w:ascii="Calibri" w:eastAsia="Times New Roman" w:hAnsi="Calibri" w:cs="Calibri"/>
                <w:lang w:val="sr-Cyrl-BA"/>
              </w:rPr>
              <w:t>), град 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27.02.2015.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</w:t>
            </w:r>
          </w:p>
          <w:p w:rsidR="00897684" w:rsidRDefault="00897684" w:rsidP="00897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Default="000B57B0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Од стране надлежног министасрства одређене су границе експлоатационог поља. 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Израђен је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Г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лавни рударски пројекат и одобрено је извођење радова према истом. Током 2016.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г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одине провођене су припремне активности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за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почета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к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комерцијалног рада.</w:t>
            </w:r>
          </w:p>
          <w:p w:rsidR="007A2BDD" w:rsidRPr="00E00377" w:rsidRDefault="007A2BDD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24E3F">
              <w:rPr>
                <w:rFonts w:ascii="Calibri" w:eastAsia="Times New Roman" w:hAnsi="Calibri" w:cs="Calibri"/>
                <w:lang w:val="sr-Cyrl-BA"/>
              </w:rPr>
              <w:t>82.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COMSAR ENERGY HYDRO d.o.o.</w:t>
            </w:r>
          </w:p>
          <w:p w:rsidR="00897684" w:rsidRP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897684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В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АРДЕ</w:t>
            </w:r>
            <w:r>
              <w:rPr>
                <w:rFonts w:ascii="Calibri" w:eastAsia="Times New Roman" w:hAnsi="Calibri" w:cs="Calibri"/>
                <w:lang w:val="sr-Cyrl-BA"/>
              </w:rPr>
              <w:t>), општина Рудо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22.04.2015.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897684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982459" w:rsidP="00890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току је израда пројектне документације и прибављање сагласности и одобрења </w:t>
            </w:r>
            <w:r w:rsidR="0089090C">
              <w:rPr>
                <w:rFonts w:ascii="Calibri" w:eastAsia="Times New Roman" w:hAnsi="Calibri" w:cs="Calibri"/>
                <w:lang w:val="sr-Cyrl-BA"/>
              </w:rPr>
              <w:t>до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почетк</w:t>
            </w:r>
            <w:r w:rsidR="0089090C">
              <w:rPr>
                <w:rFonts w:ascii="Calibri" w:eastAsia="Times New Roman" w:hAnsi="Calibri" w:cs="Calibri"/>
                <w:lang w:val="sr-Cyrl-BA"/>
              </w:rPr>
              <w:t>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комерцијалног рада.</w:t>
            </w: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4F47FD">
              <w:rPr>
                <w:rFonts w:ascii="Calibri" w:eastAsia="Times New Roman" w:hAnsi="Calibri" w:cs="Calibri"/>
                <w:lang w:val="sr-Cyrl-BA"/>
              </w:rPr>
              <w:t>83.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ПРИЈЕДОРПУТЕВИ а.д.</w:t>
            </w:r>
          </w:p>
          <w:p w:rsidR="00897684" w:rsidRPr="00897684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Приједор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C3295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доломита (локалитет Б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ЕКИЋИ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Нови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29.06.2015.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C3180C" w:rsidP="004F47F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2016. години концесионар је наставио са 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континуираним комерцијалним радом у складу са уговор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ом о концесији</w:t>
            </w:r>
            <w:r w:rsidR="0098245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C3295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251221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4F47FD">
              <w:rPr>
                <w:rFonts w:ascii="Calibri" w:eastAsia="Times New Roman" w:hAnsi="Calibri" w:cs="Calibri"/>
                <w:lang w:val="sr-Cyrl-BA"/>
              </w:rPr>
              <w:t>84.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C32957" w:rsidP="0091592E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НИСКОГРАДЊА – </w:t>
            </w:r>
            <w:r w:rsidR="0091592E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АРЈАНОВИЋ д.о.о.</w:t>
            </w:r>
          </w:p>
          <w:p w:rsidR="00C32957" w:rsidRDefault="00C3295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Приједор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серпентинита (локалитет В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РАНИЋ</w:t>
            </w:r>
            <w:r>
              <w:rPr>
                <w:rFonts w:ascii="Calibri" w:eastAsia="Times New Roman" w:hAnsi="Calibri" w:cs="Calibri"/>
                <w:lang w:val="sr-Cyrl-BA"/>
              </w:rPr>
              <w:t>), град Приједор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30.06.2015.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982459" w:rsidP="00967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Од стране надлежног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инистарства одређене су границе експлоатационог поља, одобрено је извођење радова према Главном рударском пројекту и 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концесионар је прибавио употребну дозволу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за рударски објекат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. Концесионар је након прибављања употребне дозволе ушао у комерцијални рад.</w:t>
            </w:r>
          </w:p>
          <w:p w:rsidR="00E1712F" w:rsidRPr="00E00377" w:rsidRDefault="00E1712F" w:rsidP="00967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497F2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Pr="00251221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4F47FD">
              <w:rPr>
                <w:rFonts w:ascii="Calibri" w:eastAsia="Times New Roman" w:hAnsi="Calibri" w:cs="Calibri"/>
                <w:lang w:val="sr-Cyrl-BA"/>
              </w:rPr>
              <w:t>85.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497F27" w:rsidP="00C3295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ВИТИНКА – ЕКСПЛОАТАЦИЈА д.о.о. </w:t>
            </w:r>
          </w:p>
          <w:p w:rsidR="00497F27" w:rsidRDefault="00497F27" w:rsidP="00C3295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Козлук - Зворник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питке воде (локација Б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АЊИЦА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Зворник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02.07.2015.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27" w:rsidRPr="00E00377" w:rsidRDefault="00982459" w:rsidP="00967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Концесионар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се налази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у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континуираном </w:t>
            </w:r>
            <w:r>
              <w:rPr>
                <w:rFonts w:ascii="Calibri" w:eastAsia="Times New Roman" w:hAnsi="Calibri" w:cs="Calibri"/>
                <w:lang w:val="sr-Cyrl-BA"/>
              </w:rPr>
              <w:t>комерцијалн</w:t>
            </w:r>
            <w:r w:rsidR="007A2BDD">
              <w:rPr>
                <w:rFonts w:ascii="Calibri" w:eastAsia="Times New Roman" w:hAnsi="Calibri" w:cs="Calibri"/>
                <w:lang w:val="sr-Cyrl-BA"/>
              </w:rPr>
              <w:t>и</w:t>
            </w:r>
            <w:r>
              <w:rPr>
                <w:rFonts w:ascii="Calibri" w:eastAsia="Times New Roman" w:hAnsi="Calibri" w:cs="Calibri"/>
                <w:lang w:val="sr-Cyrl-BA"/>
              </w:rPr>
              <w:t>м рад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у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са 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планираним </w:t>
            </w:r>
            <w:r w:rsidR="00967C47">
              <w:rPr>
                <w:rFonts w:ascii="Calibri" w:eastAsia="Times New Roman" w:hAnsi="Calibri" w:cs="Calibri"/>
                <w:lang w:val="sr-Cyrl-BA"/>
              </w:rPr>
              <w:t>обимом производње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. Концесиона накнада се обрачунава и уплаћује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у складу са уговором о концесији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C3295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251221" w:rsidRDefault="00C32957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85625E">
              <w:rPr>
                <w:rFonts w:ascii="Calibri" w:eastAsia="Times New Roman" w:hAnsi="Calibri" w:cs="Calibri"/>
                <w:lang w:val="sr-Cyrl-BA"/>
              </w:rPr>
              <w:t>8</w:t>
            </w:r>
            <w:r w:rsidR="00497F27" w:rsidRPr="0085625E">
              <w:rPr>
                <w:rFonts w:ascii="Calibri" w:eastAsia="Times New Roman" w:hAnsi="Calibri" w:cs="Calibri"/>
                <w:lang w:val="sr-Cyrl-BA"/>
              </w:rPr>
              <w:t>6</w:t>
            </w:r>
            <w:r w:rsidRPr="0085625E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C3295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БРАЋА ЏЕЛИЋ д.о.о. </w:t>
            </w:r>
          </w:p>
          <w:p w:rsidR="00C32957" w:rsidRDefault="00C3295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Тобут - Лопаре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М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ИЋИНО БРДО - МИЈАТОВЦИ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Лопаре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Pr="00E00377" w:rsidRDefault="004F47FD" w:rsidP="00E1712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току 2016. године ни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је вршена експлоатација минералне сировине, већ отпрема материјала са депоа </w:t>
            </w:r>
            <w:r w:rsidR="00E1712F">
              <w:rPr>
                <w:rFonts w:ascii="Calibri" w:eastAsia="Times New Roman" w:hAnsi="Calibri" w:cs="Calibri"/>
                <w:lang w:val="sr-Cyrl-BA"/>
              </w:rPr>
              <w:t>п</w:t>
            </w:r>
            <w:r w:rsidR="0085625E">
              <w:rPr>
                <w:rFonts w:ascii="Calibri" w:eastAsia="Times New Roman" w:hAnsi="Calibri" w:cs="Calibri"/>
                <w:lang w:val="sr-Cyrl-BA"/>
              </w:rPr>
              <w:t>роизведен</w:t>
            </w:r>
            <w:r w:rsidR="00E1712F">
              <w:rPr>
                <w:rFonts w:ascii="Calibri" w:eastAsia="Times New Roman" w:hAnsi="Calibri" w:cs="Calibri"/>
                <w:lang w:val="sr-Cyrl-BA"/>
              </w:rPr>
              <w:t>ог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у 2015. години.  Концесионар је обрачунао и уплатио концесиону накнаду за продати материјал.</w:t>
            </w:r>
          </w:p>
        </w:tc>
      </w:tr>
      <w:tr w:rsidR="00C3295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251221" w:rsidRDefault="00497F27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87.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POLYTEHNIKA d.o.o.</w:t>
            </w:r>
          </w:p>
          <w:p w:rsidR="00497F27" w:rsidRPr="00497F27" w:rsidRDefault="00497F2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Осмаци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Р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УДНИК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Осмаци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</w:t>
            </w:r>
          </w:p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Default="00982459" w:rsidP="00D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току 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2016. године су </w:t>
            </w:r>
            <w:r>
              <w:rPr>
                <w:rFonts w:ascii="Calibri" w:eastAsia="Times New Roman" w:hAnsi="Calibri" w:cs="Calibri"/>
                <w:lang w:val="sr-Cyrl-BA"/>
              </w:rPr>
              <w:t>провође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н</w:t>
            </w:r>
            <w:r>
              <w:rPr>
                <w:rFonts w:ascii="Calibri" w:eastAsia="Times New Roman" w:hAnsi="Calibri" w:cs="Calibri"/>
                <w:lang w:val="sr-Cyrl-BA"/>
              </w:rPr>
              <w:t>е активности на изради пројектне документације и припрем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ним радовима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за почетак комерцијалног ра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д</w:t>
            </w:r>
            <w:r>
              <w:rPr>
                <w:rFonts w:ascii="Calibri" w:eastAsia="Times New Roman" w:hAnsi="Calibri" w:cs="Calibri"/>
                <w:lang w:val="sr-Cyrl-BA"/>
              </w:rPr>
              <w:t>а.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Концесионар је поднио захтјев за издавање водне и еколошке дозволе.</w:t>
            </w:r>
          </w:p>
          <w:p w:rsidR="00E1712F" w:rsidRPr="00E00377" w:rsidRDefault="00E1712F" w:rsidP="00D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982459" w:rsidRPr="00E1712F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Pr="00251221" w:rsidRDefault="00982459" w:rsidP="00AE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lastRenderedPageBreak/>
              <w:t>8</w:t>
            </w:r>
            <w:r w:rsidR="00AE07F9" w:rsidRPr="00AE07F9">
              <w:rPr>
                <w:rFonts w:ascii="Calibri" w:eastAsia="Times New Roman" w:hAnsi="Calibri" w:cs="Calibri"/>
                <w:lang w:val="sr-Cyrl-BA"/>
              </w:rPr>
              <w:t>8</w:t>
            </w:r>
            <w:r w:rsidRP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САРАЈЕВОИНВЕСТ д.о.о. </w:t>
            </w:r>
          </w:p>
          <w:p w:rsidR="00982459" w:rsidRDefault="0098245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Пале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Х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АН ДЕРВЕНТА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Источни Стари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50</w:t>
            </w:r>
          </w:p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9" w:rsidRPr="00E00377" w:rsidRDefault="00AE07F9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 2016. години су про</w:t>
            </w:r>
            <w:r w:rsidR="00E1712F">
              <w:rPr>
                <w:rFonts w:ascii="Calibri" w:eastAsia="Times New Roman" w:hAnsi="Calibri" w:cs="Calibri"/>
                <w:lang w:val="sr-Cyrl-BA"/>
              </w:rPr>
              <w:t>во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ђене активности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у складу са уговором о концесији на припремним радовима за почетак комерцијалног рада.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Од стране надлежног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в</w:t>
            </w:r>
            <w:r>
              <w:rPr>
                <w:rFonts w:ascii="Calibri" w:eastAsia="Times New Roman" w:hAnsi="Calibri" w:cs="Calibri"/>
                <w:lang w:val="sr-Cyrl-BA"/>
              </w:rPr>
              <w:t>а одређене су границе експлоатационог поља.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AE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89.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6F51A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DROBEX d.o.o.</w:t>
            </w:r>
          </w:p>
          <w:p w:rsidR="00AE07F9" w:rsidRPr="006930FC" w:rsidRDefault="00AE07F9" w:rsidP="006F51A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Берковићи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воде (локалитет П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РИБИТУВ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Берковићи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6F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22.12.2015.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6F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6F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AD4D6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ровође</w:t>
            </w:r>
            <w:r>
              <w:rPr>
                <w:rFonts w:ascii="Calibri" w:eastAsia="Times New Roman" w:hAnsi="Calibri" w:cs="Calibri"/>
                <w:lang w:val="sr-Cyrl-BA"/>
              </w:rPr>
              <w:t>н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е 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активности на припремним радовима у складу са уговором о концесији.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90.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МАРИЋ д.о.о.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Приједор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Истраживање угља – лигнита (локалитет Б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ИСТРИЦА</w:t>
            </w:r>
            <w:r>
              <w:rPr>
                <w:rFonts w:ascii="Calibri" w:eastAsia="Times New Roman" w:hAnsi="Calibri" w:cs="Calibri"/>
                <w:lang w:val="sr-Cyrl-BA"/>
              </w:rPr>
              <w:t>), град Приједор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03.02.2016.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AE07F9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Активности на реализацији уговора о концесији су се проводиле у планираним оквирима.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ТРАНСКОП д.о.о.</w:t>
            </w:r>
          </w:p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Рогатица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003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камена – кречњака (локалитет М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ЕСИЋИ</w:t>
            </w:r>
            <w:r>
              <w:rPr>
                <w:rFonts w:ascii="Calibri" w:eastAsia="Times New Roman" w:hAnsi="Calibri" w:cs="Calibri"/>
                <w:lang w:val="sr-Cyrl-BA"/>
              </w:rPr>
              <w:t>), општина Рогатица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05.02.2016.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AE07F9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Од стране надлежног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инистарства одређене су границе експлоатационог поља. У току је израда пројектне документације и прикупљање дозвола и одобрења.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0A10AB">
              <w:rPr>
                <w:rFonts w:ascii="Calibri" w:eastAsia="Times New Roman" w:hAnsi="Calibri" w:cs="Calibri"/>
                <w:lang w:val="sr-Cyrl-BA"/>
              </w:rPr>
              <w:t>92.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F4213C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>RPSKA d.o.o.</w:t>
            </w:r>
          </w:p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  <w:p w:rsidR="00AE07F9" w:rsidRPr="00F4213C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F4213C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Експлоатација </w:t>
            </w:r>
            <w:r>
              <w:rPr>
                <w:rFonts w:ascii="Calibri" w:eastAsia="Times New Roman" w:hAnsi="Calibri" w:cs="Calibri"/>
                <w:lang w:val="sr-Cyrl-BA"/>
              </w:rPr>
              <w:t>кречњака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(локалитет </w:t>
            </w:r>
            <w:r>
              <w:rPr>
                <w:rFonts w:ascii="Calibri" w:eastAsia="Times New Roman" w:hAnsi="Calibri" w:cs="Calibri"/>
                <w:lang w:val="sr-Cyrl-BA"/>
              </w:rPr>
              <w:t>Б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АЉАК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 општин</w:t>
            </w:r>
            <w:r>
              <w:rPr>
                <w:rFonts w:ascii="Calibri" w:eastAsia="Times New Roman" w:hAnsi="Calibri" w:cs="Calibri"/>
                <w:lang w:val="sr-Cyrl-BA"/>
              </w:rPr>
              <w:t>а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22.03.2016.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A10AB" w:rsidP="00743B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Концесионар је употпуности извршио истраживања и израдио елаборат о резервама. Резерве минералне сировине су потврђене од стране надлежног министарства.У 2016.години нису провођене значајне активности на реализацији уговора о концесији.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TEREX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KOP  </w:t>
            </w:r>
            <w:r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AE07F9" w:rsidRPr="00F4213C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Бијељина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F4213C" w:rsidRDefault="00AE07F9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Истраживање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угља</w:t>
            </w:r>
          </w:p>
          <w:p w:rsidR="00AE07F9" w:rsidRPr="00F4213C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(локација </w:t>
            </w:r>
            <w:r>
              <w:rPr>
                <w:rFonts w:ascii="Calibri" w:eastAsia="Times New Roman" w:hAnsi="Calibri" w:cs="Calibri"/>
                <w:lang w:val="sr-Cyrl-CS"/>
              </w:rPr>
              <w:t>Б</w:t>
            </w:r>
            <w:r w:rsidR="00504F0C">
              <w:rPr>
                <w:rFonts w:ascii="Calibri" w:eastAsia="Times New Roman" w:hAnsi="Calibri" w:cs="Calibri"/>
                <w:lang w:val="sr-Cyrl-CS"/>
              </w:rPr>
              <w:t>УШЛЕТИЋ – ЦЕРОВ ГАЈ)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град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Добој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15.04.2016.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743BFA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Истраживања су урађена у складу са уговором о концесији и Законом о геолошким истраживањима. Резултати истраживања су негативни.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КОЗАРАПУТЕВИ а.д.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Бања Лука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003DD5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Љ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УБАЧЕВО</w:t>
            </w:r>
            <w:r>
              <w:rPr>
                <w:rFonts w:ascii="Calibri" w:eastAsia="Times New Roman" w:hAnsi="Calibri" w:cs="Calibri"/>
                <w:lang w:val="sr-Cyrl-BA"/>
              </w:rPr>
              <w:t>), град Бања Лука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20.04.2016.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743BFA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Од стране надлежног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инистарства одређене су границе експлоатационог поља. Израђен је Елаборат о резервама, у току је израда пројектне документације и прикупљање дозвола и одобрења. Имовинско - правни односи су рјешени.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95</w:t>
            </w:r>
            <w:r w:rsidR="00743BFA">
              <w:rPr>
                <w:rFonts w:ascii="Calibri" w:eastAsia="Times New Roman" w:hAnsi="Calibri" w:cs="Calibri"/>
                <w:lang w:val="sr-Cyrl-BA"/>
              </w:rPr>
              <w:t>.</w:t>
            </w:r>
            <w:r w:rsidRPr="00743BFA">
              <w:rPr>
                <w:rFonts w:ascii="Calibri" w:eastAsia="Times New Roman" w:hAnsi="Calibri" w:cs="Calibri"/>
                <w:color w:val="C0504D" w:themeColor="accent2"/>
                <w:lang w:val="sr-Cyrl-BA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ЛОМ д.о.о.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Дринић – Петровац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воде (локалитет К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ОЗИЛА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Петровац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30.05.2016.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40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743BFA" w:rsidP="00743B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У 2016. години су провођене припремне активности на реализацији уговора о концесији. 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БЕПРО ЕКСПЛОАТАЦИЈА д.о.о.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кварцног пијеска (локалитет М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АРТИНАЦ</w:t>
            </w:r>
            <w:r>
              <w:rPr>
                <w:rFonts w:ascii="Calibri" w:eastAsia="Times New Roman" w:hAnsi="Calibri" w:cs="Calibri"/>
                <w:lang w:val="sr-Cyrl-BA"/>
              </w:rPr>
              <w:t>), општина Србац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06.07.2016.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Pr="00003DD5" w:rsidRDefault="00743BFA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Од стране </w:t>
            </w:r>
            <w:r w:rsidR="00AD4D67"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ресорног</w:t>
            </w:r>
            <w:r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AD4D67"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м</w:t>
            </w:r>
            <w:r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инистарства одређене су границе експлоатационог поља. Концесионар је израдио карту нултог (почетног) стања у складу са </w:t>
            </w:r>
            <w:r w:rsidR="00AD4D67"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уговорном </w:t>
            </w:r>
            <w:r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обавезом</w:t>
            </w:r>
            <w:r w:rsidR="00AD4D67"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Pr="00003DD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Провођене су активности на изради техничке документације и прибављању дозвола.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lastRenderedPageBreak/>
              <w:t>97.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ЈАПРА а.д.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Нови Град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Д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ЕРВИШ КУЛА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Нови Град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06.07.2016.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562542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Након закључења уговора о концесији концесионар је наставио са комерцијалним радом и извршавањем уговорних одредби.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98.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ПАВИЋЕВИЋ д.о.о.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Требиње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шљунка и пијеска (локалитет З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УПЦИ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– Т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УРМЕНТИ</w:t>
            </w:r>
            <w:r>
              <w:rPr>
                <w:rFonts w:ascii="Calibri" w:eastAsia="Times New Roman" w:hAnsi="Calibri" w:cs="Calibri"/>
                <w:lang w:val="sr-Cyrl-BA"/>
              </w:rPr>
              <w:t>), град Требиње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06.09.2016.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40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562542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Поднешен је захтјев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ресорном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инистарству за одређивање граница експлоатационог поља. Провођене су активности на припреми техничке документације.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99.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ИНТЕГРАЛ ИНЖИЊЕРИНГ а.д.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дијабаза (локалитет В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УЧЈАК</w:t>
            </w:r>
            <w:r>
              <w:rPr>
                <w:rFonts w:ascii="Calibri" w:eastAsia="Times New Roman" w:hAnsi="Calibri" w:cs="Calibri"/>
                <w:lang w:val="sr-Cyrl-BA"/>
              </w:rPr>
              <w:t>), општина Градишка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27.09.2016.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562542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Израђен је Елаборат о резервама и потврђене су резерве од стране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ресорног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инистарства. Поднешен је захтјев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ресорном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инистарству за одређивање граница експлоатационог поља. Провођене су активности на припреми техничке документације.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A8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100.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МОНТ – ГРАДЊА д.о.о.</w:t>
            </w:r>
          </w:p>
          <w:p w:rsidR="00AE07F9" w:rsidRDefault="00AE07F9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Угљевик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34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техничког грађевинског камена – кречњака (локалитет Доња Крћина), општина Угљевик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28.11.2016.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562542" w:rsidP="00322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Поднешен је захтјев </w:t>
            </w:r>
            <w:r w:rsidR="00322FD4">
              <w:rPr>
                <w:rFonts w:ascii="Calibri" w:eastAsia="Times New Roman" w:hAnsi="Calibri" w:cs="Calibri"/>
                <w:lang w:val="sr-Cyrl-BA"/>
              </w:rPr>
              <w:t>ресорном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22FD4">
              <w:rPr>
                <w:rFonts w:ascii="Calibri" w:eastAsia="Times New Roman" w:hAnsi="Calibri" w:cs="Calibri"/>
                <w:lang w:val="sr-Cyrl-BA"/>
              </w:rPr>
              <w:t>м</w:t>
            </w:r>
            <w:r>
              <w:rPr>
                <w:rFonts w:ascii="Calibri" w:eastAsia="Times New Roman" w:hAnsi="Calibri" w:cs="Calibri"/>
                <w:lang w:val="sr-Cyrl-BA"/>
              </w:rPr>
              <w:t>инистарству за одређивање граница експлоатационог поља. Провођене су активности на припреми техничке документације.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101.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AQUA TIM d.o.o.</w:t>
            </w:r>
          </w:p>
          <w:p w:rsidR="00AE07F9" w:rsidRPr="002340FF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Лакташи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Експлоатација подземних вода (локалитет Г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ОРЊИ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С</w:t>
            </w:r>
            <w:r w:rsidR="00504F0C">
              <w:rPr>
                <w:rFonts w:ascii="Calibri" w:eastAsia="Times New Roman" w:hAnsi="Calibri" w:cs="Calibri"/>
                <w:lang w:val="sr-Cyrl-BA"/>
              </w:rPr>
              <w:t>РЂЕВИЋИ</w:t>
            </w:r>
            <w:r>
              <w:rPr>
                <w:rFonts w:ascii="Calibri" w:eastAsia="Times New Roman" w:hAnsi="Calibri" w:cs="Calibri"/>
                <w:lang w:val="sr-Cyrl-BA"/>
              </w:rPr>
              <w:t>), општина Србац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15.12.2016.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AE07F9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година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562542" w:rsidP="00251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Провођене </w:t>
            </w:r>
            <w:r w:rsidR="00E1712F">
              <w:rPr>
                <w:rFonts w:ascii="Calibri" w:eastAsia="Times New Roman" w:hAnsi="Calibri" w:cs="Calibri"/>
                <w:lang w:val="sr-Cyrl-BA"/>
              </w:rPr>
              <w:t xml:space="preserve">су </w:t>
            </w:r>
            <w:r>
              <w:rPr>
                <w:rFonts w:ascii="Calibri" w:eastAsia="Times New Roman" w:hAnsi="Calibri" w:cs="Calibri"/>
                <w:lang w:val="sr-Cyrl-BA"/>
              </w:rPr>
              <w:t>припремне активности.</w:t>
            </w:r>
          </w:p>
        </w:tc>
      </w:tr>
    </w:tbl>
    <w:p w:rsidR="00D31BAC" w:rsidRDefault="00D31BAC" w:rsidP="00DC6EB3">
      <w:pPr>
        <w:rPr>
          <w:rFonts w:ascii="Calibri" w:eastAsia="Calibri" w:hAnsi="Calibri" w:cs="Times New Roman"/>
        </w:rPr>
      </w:pPr>
    </w:p>
    <w:p w:rsidR="008C76AD" w:rsidRPr="00D31BAC" w:rsidRDefault="00DC6EB3" w:rsidP="00DC6EB3">
      <w:pPr>
        <w:rPr>
          <w:b/>
        </w:rPr>
      </w:pPr>
      <w:r w:rsidRPr="00D31BAC">
        <w:rPr>
          <w:rFonts w:ascii="Calibri" w:eastAsia="Calibri" w:hAnsi="Calibri" w:cs="Times New Roman"/>
          <w:b/>
          <w:lang w:val="sr-Cyrl-CS"/>
        </w:rPr>
        <w:t>З</w:t>
      </w:r>
      <w:r w:rsidR="008C76AD" w:rsidRPr="00D31BAC">
        <w:rPr>
          <w:rFonts w:ascii="Calibri" w:eastAsia="Calibri" w:hAnsi="Calibri" w:cs="Times New Roman"/>
          <w:b/>
          <w:lang w:val="sr-Cyrl-CS"/>
        </w:rPr>
        <w:t xml:space="preserve">акључно са редним бројем </w:t>
      </w:r>
      <w:r w:rsidR="002340FF" w:rsidRPr="00D31BAC">
        <w:rPr>
          <w:rFonts w:ascii="Calibri" w:eastAsia="Calibri" w:hAnsi="Calibri" w:cs="Times New Roman"/>
          <w:b/>
          <w:lang w:val="sr-Cyrl-CS"/>
        </w:rPr>
        <w:t>10</w:t>
      </w:r>
      <w:r w:rsidR="006930FC" w:rsidRPr="00D31BAC">
        <w:rPr>
          <w:rFonts w:ascii="Calibri" w:eastAsia="Calibri" w:hAnsi="Calibri" w:cs="Times New Roman"/>
          <w:b/>
          <w:lang w:val="sr-Cyrl-CS"/>
        </w:rPr>
        <w:t>1</w:t>
      </w:r>
      <w:r w:rsidR="008C76AD" w:rsidRPr="00D31BAC">
        <w:rPr>
          <w:rFonts w:ascii="Calibri" w:eastAsia="Calibri" w:hAnsi="Calibri" w:cs="Times New Roman"/>
          <w:b/>
          <w:lang w:val="sr-Cyrl-CS"/>
        </w:rPr>
        <w:t>.</w:t>
      </w:r>
      <w:bookmarkStart w:id="0" w:name="_GoBack"/>
      <w:bookmarkEnd w:id="0"/>
    </w:p>
    <w:sectPr w:rsidR="008C76AD" w:rsidRPr="00D31BAC" w:rsidSect="00367367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4AF"/>
    <w:multiLevelType w:val="hybridMultilevel"/>
    <w:tmpl w:val="B702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5DA7"/>
    <w:multiLevelType w:val="hybridMultilevel"/>
    <w:tmpl w:val="10EC9764"/>
    <w:lvl w:ilvl="0" w:tplc="D6FA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1"/>
    <w:rsid w:val="000022C0"/>
    <w:rsid w:val="00003DD5"/>
    <w:rsid w:val="0000613F"/>
    <w:rsid w:val="00012B67"/>
    <w:rsid w:val="00014063"/>
    <w:rsid w:val="0001440B"/>
    <w:rsid w:val="00023ED2"/>
    <w:rsid w:val="00024A07"/>
    <w:rsid w:val="00036451"/>
    <w:rsid w:val="00041F9B"/>
    <w:rsid w:val="000447F8"/>
    <w:rsid w:val="00045879"/>
    <w:rsid w:val="000458E1"/>
    <w:rsid w:val="0004637D"/>
    <w:rsid w:val="00047C20"/>
    <w:rsid w:val="00050297"/>
    <w:rsid w:val="0005235A"/>
    <w:rsid w:val="00056F64"/>
    <w:rsid w:val="00056FD4"/>
    <w:rsid w:val="000577B9"/>
    <w:rsid w:val="0006089D"/>
    <w:rsid w:val="000608B8"/>
    <w:rsid w:val="000664A5"/>
    <w:rsid w:val="0006654F"/>
    <w:rsid w:val="00067D72"/>
    <w:rsid w:val="00071D0F"/>
    <w:rsid w:val="00077D74"/>
    <w:rsid w:val="00082CDA"/>
    <w:rsid w:val="0008794D"/>
    <w:rsid w:val="00091A61"/>
    <w:rsid w:val="0009240A"/>
    <w:rsid w:val="00094E2C"/>
    <w:rsid w:val="000A10AB"/>
    <w:rsid w:val="000A1CB5"/>
    <w:rsid w:val="000A58D6"/>
    <w:rsid w:val="000A795F"/>
    <w:rsid w:val="000B55D5"/>
    <w:rsid w:val="000B57B0"/>
    <w:rsid w:val="000B6D75"/>
    <w:rsid w:val="000B7E7C"/>
    <w:rsid w:val="000C2191"/>
    <w:rsid w:val="000D1004"/>
    <w:rsid w:val="000D527A"/>
    <w:rsid w:val="000D76FF"/>
    <w:rsid w:val="000E1046"/>
    <w:rsid w:val="000E3299"/>
    <w:rsid w:val="000E3810"/>
    <w:rsid w:val="000F2362"/>
    <w:rsid w:val="000F592D"/>
    <w:rsid w:val="000F7A90"/>
    <w:rsid w:val="000F7D5B"/>
    <w:rsid w:val="00100BC4"/>
    <w:rsid w:val="001033AC"/>
    <w:rsid w:val="00107A21"/>
    <w:rsid w:val="00122F03"/>
    <w:rsid w:val="00133B35"/>
    <w:rsid w:val="001358ED"/>
    <w:rsid w:val="001468CC"/>
    <w:rsid w:val="001539F7"/>
    <w:rsid w:val="0015416B"/>
    <w:rsid w:val="00154C5A"/>
    <w:rsid w:val="00156648"/>
    <w:rsid w:val="001613B1"/>
    <w:rsid w:val="0016140D"/>
    <w:rsid w:val="00162DE3"/>
    <w:rsid w:val="00164CB5"/>
    <w:rsid w:val="0016672D"/>
    <w:rsid w:val="00171874"/>
    <w:rsid w:val="00176FD8"/>
    <w:rsid w:val="00177AF5"/>
    <w:rsid w:val="0018181F"/>
    <w:rsid w:val="001838FF"/>
    <w:rsid w:val="00183C5E"/>
    <w:rsid w:val="00190421"/>
    <w:rsid w:val="00190665"/>
    <w:rsid w:val="001938B6"/>
    <w:rsid w:val="00193DB8"/>
    <w:rsid w:val="001A6039"/>
    <w:rsid w:val="001A6E23"/>
    <w:rsid w:val="001B0DBC"/>
    <w:rsid w:val="001B6BC8"/>
    <w:rsid w:val="001C0F27"/>
    <w:rsid w:val="001C5455"/>
    <w:rsid w:val="001C6285"/>
    <w:rsid w:val="001C7E51"/>
    <w:rsid w:val="001D0865"/>
    <w:rsid w:val="001D1381"/>
    <w:rsid w:val="001D5F50"/>
    <w:rsid w:val="001E11FE"/>
    <w:rsid w:val="001E3EB4"/>
    <w:rsid w:val="001E5C46"/>
    <w:rsid w:val="001F0CC6"/>
    <w:rsid w:val="001F26E0"/>
    <w:rsid w:val="001F77BD"/>
    <w:rsid w:val="001F7A5F"/>
    <w:rsid w:val="00200064"/>
    <w:rsid w:val="00210329"/>
    <w:rsid w:val="00213B0E"/>
    <w:rsid w:val="002146F9"/>
    <w:rsid w:val="00215884"/>
    <w:rsid w:val="00231A3F"/>
    <w:rsid w:val="002340FF"/>
    <w:rsid w:val="00240DBD"/>
    <w:rsid w:val="00241FDF"/>
    <w:rsid w:val="00242DF9"/>
    <w:rsid w:val="00250CB6"/>
    <w:rsid w:val="00251221"/>
    <w:rsid w:val="00251510"/>
    <w:rsid w:val="00254074"/>
    <w:rsid w:val="002552E2"/>
    <w:rsid w:val="00255BE0"/>
    <w:rsid w:val="0025763B"/>
    <w:rsid w:val="0026019C"/>
    <w:rsid w:val="00264E38"/>
    <w:rsid w:val="00265214"/>
    <w:rsid w:val="002769CB"/>
    <w:rsid w:val="002802C3"/>
    <w:rsid w:val="00281960"/>
    <w:rsid w:val="002842C6"/>
    <w:rsid w:val="00285C81"/>
    <w:rsid w:val="002878DC"/>
    <w:rsid w:val="00293D1B"/>
    <w:rsid w:val="00297867"/>
    <w:rsid w:val="002A6697"/>
    <w:rsid w:val="002A7D2E"/>
    <w:rsid w:val="002B1649"/>
    <w:rsid w:val="002B3929"/>
    <w:rsid w:val="002B4482"/>
    <w:rsid w:val="002C0565"/>
    <w:rsid w:val="002C0686"/>
    <w:rsid w:val="002C10D6"/>
    <w:rsid w:val="002C496E"/>
    <w:rsid w:val="002D5835"/>
    <w:rsid w:val="002E3D80"/>
    <w:rsid w:val="002E4870"/>
    <w:rsid w:val="002E5703"/>
    <w:rsid w:val="002E5830"/>
    <w:rsid w:val="002E584D"/>
    <w:rsid w:val="002E799E"/>
    <w:rsid w:val="002F2455"/>
    <w:rsid w:val="002F3CC1"/>
    <w:rsid w:val="002F454F"/>
    <w:rsid w:val="002F5E53"/>
    <w:rsid w:val="0030467C"/>
    <w:rsid w:val="00306CD8"/>
    <w:rsid w:val="00312EFC"/>
    <w:rsid w:val="003168EB"/>
    <w:rsid w:val="003204A1"/>
    <w:rsid w:val="00322FD4"/>
    <w:rsid w:val="0032453A"/>
    <w:rsid w:val="00331ECB"/>
    <w:rsid w:val="00333E61"/>
    <w:rsid w:val="00336A5C"/>
    <w:rsid w:val="00336DC5"/>
    <w:rsid w:val="00337361"/>
    <w:rsid w:val="0034092D"/>
    <w:rsid w:val="00341B7D"/>
    <w:rsid w:val="003425B4"/>
    <w:rsid w:val="00343E17"/>
    <w:rsid w:val="00347C0A"/>
    <w:rsid w:val="00350699"/>
    <w:rsid w:val="00351B6C"/>
    <w:rsid w:val="00356310"/>
    <w:rsid w:val="00362174"/>
    <w:rsid w:val="00365539"/>
    <w:rsid w:val="003661B6"/>
    <w:rsid w:val="00367367"/>
    <w:rsid w:val="003738C3"/>
    <w:rsid w:val="00374AAA"/>
    <w:rsid w:val="003757B9"/>
    <w:rsid w:val="0038449E"/>
    <w:rsid w:val="00386FCA"/>
    <w:rsid w:val="0039088C"/>
    <w:rsid w:val="0039137D"/>
    <w:rsid w:val="003A0554"/>
    <w:rsid w:val="003A42B9"/>
    <w:rsid w:val="003A7183"/>
    <w:rsid w:val="003B11ED"/>
    <w:rsid w:val="003C2215"/>
    <w:rsid w:val="003D008F"/>
    <w:rsid w:val="003D19BE"/>
    <w:rsid w:val="003D24BF"/>
    <w:rsid w:val="003D56F5"/>
    <w:rsid w:val="003E3CB4"/>
    <w:rsid w:val="003E6BDB"/>
    <w:rsid w:val="003E6EB2"/>
    <w:rsid w:val="003E718B"/>
    <w:rsid w:val="003E7211"/>
    <w:rsid w:val="003E7C40"/>
    <w:rsid w:val="003F09CA"/>
    <w:rsid w:val="003F1193"/>
    <w:rsid w:val="003F144C"/>
    <w:rsid w:val="003F1F8B"/>
    <w:rsid w:val="003F33B5"/>
    <w:rsid w:val="003F64BC"/>
    <w:rsid w:val="00403D9C"/>
    <w:rsid w:val="00403F42"/>
    <w:rsid w:val="004044B8"/>
    <w:rsid w:val="00404782"/>
    <w:rsid w:val="004049C0"/>
    <w:rsid w:val="004057DD"/>
    <w:rsid w:val="00421BFA"/>
    <w:rsid w:val="00422500"/>
    <w:rsid w:val="004261B7"/>
    <w:rsid w:val="00432189"/>
    <w:rsid w:val="00433AC9"/>
    <w:rsid w:val="0043452E"/>
    <w:rsid w:val="004403A2"/>
    <w:rsid w:val="00442877"/>
    <w:rsid w:val="00442C82"/>
    <w:rsid w:val="00443BA8"/>
    <w:rsid w:val="004474DB"/>
    <w:rsid w:val="00454678"/>
    <w:rsid w:val="00463276"/>
    <w:rsid w:val="00465052"/>
    <w:rsid w:val="004668D7"/>
    <w:rsid w:val="004719A2"/>
    <w:rsid w:val="004719AC"/>
    <w:rsid w:val="00472C3C"/>
    <w:rsid w:val="00475ACE"/>
    <w:rsid w:val="00482E5A"/>
    <w:rsid w:val="00483E31"/>
    <w:rsid w:val="00486D30"/>
    <w:rsid w:val="00495AD0"/>
    <w:rsid w:val="00497495"/>
    <w:rsid w:val="00497F27"/>
    <w:rsid w:val="004A37D7"/>
    <w:rsid w:val="004A3EC9"/>
    <w:rsid w:val="004A5063"/>
    <w:rsid w:val="004A5790"/>
    <w:rsid w:val="004A7CFE"/>
    <w:rsid w:val="004B0BB2"/>
    <w:rsid w:val="004C282C"/>
    <w:rsid w:val="004C2AD9"/>
    <w:rsid w:val="004C2DF8"/>
    <w:rsid w:val="004C4F45"/>
    <w:rsid w:val="004D00F9"/>
    <w:rsid w:val="004D5E77"/>
    <w:rsid w:val="004D6B34"/>
    <w:rsid w:val="004E74B6"/>
    <w:rsid w:val="004F0AD8"/>
    <w:rsid w:val="004F47FD"/>
    <w:rsid w:val="004F4872"/>
    <w:rsid w:val="004F526D"/>
    <w:rsid w:val="004F5E90"/>
    <w:rsid w:val="00500B6D"/>
    <w:rsid w:val="00504F0C"/>
    <w:rsid w:val="005053DA"/>
    <w:rsid w:val="005058A0"/>
    <w:rsid w:val="00511296"/>
    <w:rsid w:val="00513151"/>
    <w:rsid w:val="005174B7"/>
    <w:rsid w:val="00522BC6"/>
    <w:rsid w:val="0052591A"/>
    <w:rsid w:val="00525AE4"/>
    <w:rsid w:val="00530E54"/>
    <w:rsid w:val="005313BD"/>
    <w:rsid w:val="00536665"/>
    <w:rsid w:val="005372A8"/>
    <w:rsid w:val="00537B8F"/>
    <w:rsid w:val="00541439"/>
    <w:rsid w:val="00542631"/>
    <w:rsid w:val="00543676"/>
    <w:rsid w:val="00543DEF"/>
    <w:rsid w:val="00546D7D"/>
    <w:rsid w:val="00554B53"/>
    <w:rsid w:val="00562542"/>
    <w:rsid w:val="00565AB6"/>
    <w:rsid w:val="00570475"/>
    <w:rsid w:val="00575D41"/>
    <w:rsid w:val="00581003"/>
    <w:rsid w:val="00584982"/>
    <w:rsid w:val="00584D6C"/>
    <w:rsid w:val="00584DE6"/>
    <w:rsid w:val="00585DE2"/>
    <w:rsid w:val="005870D9"/>
    <w:rsid w:val="00587CB9"/>
    <w:rsid w:val="005900A8"/>
    <w:rsid w:val="005910B1"/>
    <w:rsid w:val="00593F89"/>
    <w:rsid w:val="005A18FE"/>
    <w:rsid w:val="005A34C9"/>
    <w:rsid w:val="005A3543"/>
    <w:rsid w:val="005A6E23"/>
    <w:rsid w:val="005B3B19"/>
    <w:rsid w:val="005C3A84"/>
    <w:rsid w:val="005C51DD"/>
    <w:rsid w:val="005C7B82"/>
    <w:rsid w:val="005D037F"/>
    <w:rsid w:val="005D0C94"/>
    <w:rsid w:val="005D12E9"/>
    <w:rsid w:val="005D39C4"/>
    <w:rsid w:val="005D63F4"/>
    <w:rsid w:val="005E1F85"/>
    <w:rsid w:val="005E22F9"/>
    <w:rsid w:val="005F10E7"/>
    <w:rsid w:val="0060252E"/>
    <w:rsid w:val="00611522"/>
    <w:rsid w:val="00612200"/>
    <w:rsid w:val="006129DE"/>
    <w:rsid w:val="00613BB7"/>
    <w:rsid w:val="006166BA"/>
    <w:rsid w:val="00617AD7"/>
    <w:rsid w:val="00632B28"/>
    <w:rsid w:val="00643606"/>
    <w:rsid w:val="00647BCD"/>
    <w:rsid w:val="00650105"/>
    <w:rsid w:val="00654E91"/>
    <w:rsid w:val="00656914"/>
    <w:rsid w:val="00660D85"/>
    <w:rsid w:val="006616F8"/>
    <w:rsid w:val="006705CC"/>
    <w:rsid w:val="00685157"/>
    <w:rsid w:val="0069114A"/>
    <w:rsid w:val="0069283A"/>
    <w:rsid w:val="006930FC"/>
    <w:rsid w:val="00694A29"/>
    <w:rsid w:val="006A156A"/>
    <w:rsid w:val="006A4C7B"/>
    <w:rsid w:val="006B31E2"/>
    <w:rsid w:val="006B575F"/>
    <w:rsid w:val="006C14D0"/>
    <w:rsid w:val="006D63FD"/>
    <w:rsid w:val="006D793A"/>
    <w:rsid w:val="006E1558"/>
    <w:rsid w:val="006E175D"/>
    <w:rsid w:val="006E4063"/>
    <w:rsid w:val="006E64DC"/>
    <w:rsid w:val="006E65FD"/>
    <w:rsid w:val="006E6EE1"/>
    <w:rsid w:val="006E7659"/>
    <w:rsid w:val="006F0F9D"/>
    <w:rsid w:val="006F3352"/>
    <w:rsid w:val="006F51A7"/>
    <w:rsid w:val="006F522B"/>
    <w:rsid w:val="00704D2F"/>
    <w:rsid w:val="00712E6B"/>
    <w:rsid w:val="00715CDB"/>
    <w:rsid w:val="00722420"/>
    <w:rsid w:val="00722C47"/>
    <w:rsid w:val="00724E3F"/>
    <w:rsid w:val="0072772E"/>
    <w:rsid w:val="00732F0E"/>
    <w:rsid w:val="00741917"/>
    <w:rsid w:val="00743BFA"/>
    <w:rsid w:val="007459C7"/>
    <w:rsid w:val="00747518"/>
    <w:rsid w:val="00747A5D"/>
    <w:rsid w:val="00753355"/>
    <w:rsid w:val="0075586A"/>
    <w:rsid w:val="00762441"/>
    <w:rsid w:val="00763769"/>
    <w:rsid w:val="0076564F"/>
    <w:rsid w:val="007669A6"/>
    <w:rsid w:val="0077259C"/>
    <w:rsid w:val="00772F03"/>
    <w:rsid w:val="00773371"/>
    <w:rsid w:val="00774E10"/>
    <w:rsid w:val="00793314"/>
    <w:rsid w:val="00794B39"/>
    <w:rsid w:val="007A2BDD"/>
    <w:rsid w:val="007A5A33"/>
    <w:rsid w:val="007B1FCA"/>
    <w:rsid w:val="007B7EB4"/>
    <w:rsid w:val="007C1055"/>
    <w:rsid w:val="007D0F40"/>
    <w:rsid w:val="007D6A97"/>
    <w:rsid w:val="007E65D4"/>
    <w:rsid w:val="007E691A"/>
    <w:rsid w:val="00804BA2"/>
    <w:rsid w:val="00806D15"/>
    <w:rsid w:val="00807598"/>
    <w:rsid w:val="00810057"/>
    <w:rsid w:val="00812C2B"/>
    <w:rsid w:val="00820634"/>
    <w:rsid w:val="00826DD7"/>
    <w:rsid w:val="008279B8"/>
    <w:rsid w:val="00830530"/>
    <w:rsid w:val="00833E07"/>
    <w:rsid w:val="00834564"/>
    <w:rsid w:val="00835DE1"/>
    <w:rsid w:val="00840B50"/>
    <w:rsid w:val="00852357"/>
    <w:rsid w:val="0085625E"/>
    <w:rsid w:val="00856A46"/>
    <w:rsid w:val="0086421F"/>
    <w:rsid w:val="008665C0"/>
    <w:rsid w:val="00867409"/>
    <w:rsid w:val="00874F75"/>
    <w:rsid w:val="008779B9"/>
    <w:rsid w:val="008822ED"/>
    <w:rsid w:val="00883D5E"/>
    <w:rsid w:val="0088493D"/>
    <w:rsid w:val="008858E4"/>
    <w:rsid w:val="00885F78"/>
    <w:rsid w:val="0089042C"/>
    <w:rsid w:val="0089090C"/>
    <w:rsid w:val="00892B68"/>
    <w:rsid w:val="00894A61"/>
    <w:rsid w:val="00897684"/>
    <w:rsid w:val="008A03D3"/>
    <w:rsid w:val="008A0F82"/>
    <w:rsid w:val="008A20AC"/>
    <w:rsid w:val="008A2CF7"/>
    <w:rsid w:val="008A30B1"/>
    <w:rsid w:val="008B4B3C"/>
    <w:rsid w:val="008C1B41"/>
    <w:rsid w:val="008C76AD"/>
    <w:rsid w:val="008D2890"/>
    <w:rsid w:val="008D7675"/>
    <w:rsid w:val="008E2E4D"/>
    <w:rsid w:val="008E3BEC"/>
    <w:rsid w:val="008E44E7"/>
    <w:rsid w:val="008E7282"/>
    <w:rsid w:val="008F010E"/>
    <w:rsid w:val="008F46B1"/>
    <w:rsid w:val="008F5D29"/>
    <w:rsid w:val="008F61DA"/>
    <w:rsid w:val="008F67E7"/>
    <w:rsid w:val="009054F4"/>
    <w:rsid w:val="00912280"/>
    <w:rsid w:val="009144F6"/>
    <w:rsid w:val="0091592E"/>
    <w:rsid w:val="009234D6"/>
    <w:rsid w:val="00943016"/>
    <w:rsid w:val="00945382"/>
    <w:rsid w:val="00945CC9"/>
    <w:rsid w:val="00952778"/>
    <w:rsid w:val="00952CA0"/>
    <w:rsid w:val="0095471B"/>
    <w:rsid w:val="009559D4"/>
    <w:rsid w:val="00955DCB"/>
    <w:rsid w:val="009629F7"/>
    <w:rsid w:val="009656C6"/>
    <w:rsid w:val="00965FA2"/>
    <w:rsid w:val="00967C47"/>
    <w:rsid w:val="009805FA"/>
    <w:rsid w:val="00980D46"/>
    <w:rsid w:val="00982459"/>
    <w:rsid w:val="00987F95"/>
    <w:rsid w:val="00990688"/>
    <w:rsid w:val="0099263D"/>
    <w:rsid w:val="00993A7C"/>
    <w:rsid w:val="009A2ADD"/>
    <w:rsid w:val="009A7CB2"/>
    <w:rsid w:val="009A7CDA"/>
    <w:rsid w:val="009B3B7A"/>
    <w:rsid w:val="009C0945"/>
    <w:rsid w:val="009C1EDF"/>
    <w:rsid w:val="009C26A9"/>
    <w:rsid w:val="009C40BE"/>
    <w:rsid w:val="009C78E4"/>
    <w:rsid w:val="009D0458"/>
    <w:rsid w:val="009D3241"/>
    <w:rsid w:val="009D3333"/>
    <w:rsid w:val="009E2FB3"/>
    <w:rsid w:val="009E42AC"/>
    <w:rsid w:val="009E4803"/>
    <w:rsid w:val="009F00A6"/>
    <w:rsid w:val="009F2199"/>
    <w:rsid w:val="009F552D"/>
    <w:rsid w:val="00A001D2"/>
    <w:rsid w:val="00A01455"/>
    <w:rsid w:val="00A04EC2"/>
    <w:rsid w:val="00A05C07"/>
    <w:rsid w:val="00A07C16"/>
    <w:rsid w:val="00A07E00"/>
    <w:rsid w:val="00A10267"/>
    <w:rsid w:val="00A11F8A"/>
    <w:rsid w:val="00A14785"/>
    <w:rsid w:val="00A1720E"/>
    <w:rsid w:val="00A21571"/>
    <w:rsid w:val="00A2370E"/>
    <w:rsid w:val="00A255AA"/>
    <w:rsid w:val="00A261EA"/>
    <w:rsid w:val="00A36FF6"/>
    <w:rsid w:val="00A37F43"/>
    <w:rsid w:val="00A40227"/>
    <w:rsid w:val="00A41871"/>
    <w:rsid w:val="00A44FA4"/>
    <w:rsid w:val="00A714D6"/>
    <w:rsid w:val="00A73E87"/>
    <w:rsid w:val="00A84CE1"/>
    <w:rsid w:val="00A86495"/>
    <w:rsid w:val="00A90C49"/>
    <w:rsid w:val="00A92F6E"/>
    <w:rsid w:val="00A9648E"/>
    <w:rsid w:val="00A968B2"/>
    <w:rsid w:val="00A96A8E"/>
    <w:rsid w:val="00AA1500"/>
    <w:rsid w:val="00AA1508"/>
    <w:rsid w:val="00AA17FA"/>
    <w:rsid w:val="00AA20E8"/>
    <w:rsid w:val="00AA4D82"/>
    <w:rsid w:val="00AA7C83"/>
    <w:rsid w:val="00AB231C"/>
    <w:rsid w:val="00AB2B1E"/>
    <w:rsid w:val="00AB3A3F"/>
    <w:rsid w:val="00AB3E5D"/>
    <w:rsid w:val="00AB4593"/>
    <w:rsid w:val="00AC0E3A"/>
    <w:rsid w:val="00AC244E"/>
    <w:rsid w:val="00AC3565"/>
    <w:rsid w:val="00AD3126"/>
    <w:rsid w:val="00AD4D67"/>
    <w:rsid w:val="00AD6074"/>
    <w:rsid w:val="00AE07F9"/>
    <w:rsid w:val="00AE63CD"/>
    <w:rsid w:val="00AE6CB9"/>
    <w:rsid w:val="00AF0899"/>
    <w:rsid w:val="00AF1CBE"/>
    <w:rsid w:val="00AF7ECC"/>
    <w:rsid w:val="00B0099B"/>
    <w:rsid w:val="00B00F63"/>
    <w:rsid w:val="00B04015"/>
    <w:rsid w:val="00B100A3"/>
    <w:rsid w:val="00B124EF"/>
    <w:rsid w:val="00B129CF"/>
    <w:rsid w:val="00B12C2A"/>
    <w:rsid w:val="00B151EA"/>
    <w:rsid w:val="00B15ED7"/>
    <w:rsid w:val="00B176C8"/>
    <w:rsid w:val="00B210A9"/>
    <w:rsid w:val="00B224BF"/>
    <w:rsid w:val="00B240F1"/>
    <w:rsid w:val="00B24659"/>
    <w:rsid w:val="00B25E4E"/>
    <w:rsid w:val="00B262FD"/>
    <w:rsid w:val="00B27E48"/>
    <w:rsid w:val="00B30FDB"/>
    <w:rsid w:val="00B31305"/>
    <w:rsid w:val="00B31B7D"/>
    <w:rsid w:val="00B31CAF"/>
    <w:rsid w:val="00B349E8"/>
    <w:rsid w:val="00B40B4E"/>
    <w:rsid w:val="00B448D6"/>
    <w:rsid w:val="00B52191"/>
    <w:rsid w:val="00B7314C"/>
    <w:rsid w:val="00B74F3E"/>
    <w:rsid w:val="00B8176A"/>
    <w:rsid w:val="00B81EA4"/>
    <w:rsid w:val="00B925A7"/>
    <w:rsid w:val="00BA0A1E"/>
    <w:rsid w:val="00BA1A58"/>
    <w:rsid w:val="00BB0CAB"/>
    <w:rsid w:val="00BB6DFA"/>
    <w:rsid w:val="00BC18F6"/>
    <w:rsid w:val="00BC35B1"/>
    <w:rsid w:val="00BC43B2"/>
    <w:rsid w:val="00BC5C64"/>
    <w:rsid w:val="00BD4179"/>
    <w:rsid w:val="00BD48F9"/>
    <w:rsid w:val="00BD6A04"/>
    <w:rsid w:val="00BE1B46"/>
    <w:rsid w:val="00BE5786"/>
    <w:rsid w:val="00BE6B23"/>
    <w:rsid w:val="00BE7CEF"/>
    <w:rsid w:val="00BF1F59"/>
    <w:rsid w:val="00C1008B"/>
    <w:rsid w:val="00C103CD"/>
    <w:rsid w:val="00C12C6A"/>
    <w:rsid w:val="00C16621"/>
    <w:rsid w:val="00C2798B"/>
    <w:rsid w:val="00C301E1"/>
    <w:rsid w:val="00C3180C"/>
    <w:rsid w:val="00C32957"/>
    <w:rsid w:val="00C32DBC"/>
    <w:rsid w:val="00C35473"/>
    <w:rsid w:val="00C450BF"/>
    <w:rsid w:val="00C50481"/>
    <w:rsid w:val="00C51670"/>
    <w:rsid w:val="00C53B66"/>
    <w:rsid w:val="00C54F18"/>
    <w:rsid w:val="00C66E66"/>
    <w:rsid w:val="00C73090"/>
    <w:rsid w:val="00C73D49"/>
    <w:rsid w:val="00C744FF"/>
    <w:rsid w:val="00C812AC"/>
    <w:rsid w:val="00C818A8"/>
    <w:rsid w:val="00C871C5"/>
    <w:rsid w:val="00C9124D"/>
    <w:rsid w:val="00C91B57"/>
    <w:rsid w:val="00C92584"/>
    <w:rsid w:val="00C927C5"/>
    <w:rsid w:val="00C975ED"/>
    <w:rsid w:val="00CA15E9"/>
    <w:rsid w:val="00CA209B"/>
    <w:rsid w:val="00CA3BDD"/>
    <w:rsid w:val="00CA5036"/>
    <w:rsid w:val="00CA5DE9"/>
    <w:rsid w:val="00CB0B21"/>
    <w:rsid w:val="00CB18D4"/>
    <w:rsid w:val="00CB4679"/>
    <w:rsid w:val="00CC10E2"/>
    <w:rsid w:val="00CC6F12"/>
    <w:rsid w:val="00CD01A9"/>
    <w:rsid w:val="00CD4B61"/>
    <w:rsid w:val="00CD58A5"/>
    <w:rsid w:val="00CE4875"/>
    <w:rsid w:val="00CE4BD1"/>
    <w:rsid w:val="00CF719E"/>
    <w:rsid w:val="00CF7F5F"/>
    <w:rsid w:val="00D01C8E"/>
    <w:rsid w:val="00D01DF2"/>
    <w:rsid w:val="00D02E72"/>
    <w:rsid w:val="00D04A5F"/>
    <w:rsid w:val="00D118B2"/>
    <w:rsid w:val="00D141FC"/>
    <w:rsid w:val="00D174A4"/>
    <w:rsid w:val="00D21841"/>
    <w:rsid w:val="00D3025E"/>
    <w:rsid w:val="00D302BD"/>
    <w:rsid w:val="00D30AD0"/>
    <w:rsid w:val="00D31BAC"/>
    <w:rsid w:val="00D32367"/>
    <w:rsid w:val="00D43049"/>
    <w:rsid w:val="00D4487E"/>
    <w:rsid w:val="00D53489"/>
    <w:rsid w:val="00D534CA"/>
    <w:rsid w:val="00D53620"/>
    <w:rsid w:val="00D560CB"/>
    <w:rsid w:val="00D56C30"/>
    <w:rsid w:val="00D57B3B"/>
    <w:rsid w:val="00D60CE3"/>
    <w:rsid w:val="00D67D39"/>
    <w:rsid w:val="00D70549"/>
    <w:rsid w:val="00D7396A"/>
    <w:rsid w:val="00D7749A"/>
    <w:rsid w:val="00D77F88"/>
    <w:rsid w:val="00D82178"/>
    <w:rsid w:val="00D824BD"/>
    <w:rsid w:val="00D845EB"/>
    <w:rsid w:val="00D861D1"/>
    <w:rsid w:val="00D91806"/>
    <w:rsid w:val="00D95498"/>
    <w:rsid w:val="00D96F7E"/>
    <w:rsid w:val="00DA2FB9"/>
    <w:rsid w:val="00DA52B6"/>
    <w:rsid w:val="00DA658F"/>
    <w:rsid w:val="00DA6C83"/>
    <w:rsid w:val="00DB050B"/>
    <w:rsid w:val="00DB3350"/>
    <w:rsid w:val="00DB7FE8"/>
    <w:rsid w:val="00DC0669"/>
    <w:rsid w:val="00DC6EB3"/>
    <w:rsid w:val="00DC7542"/>
    <w:rsid w:val="00DD5F40"/>
    <w:rsid w:val="00DD6301"/>
    <w:rsid w:val="00DE28C0"/>
    <w:rsid w:val="00DE34F3"/>
    <w:rsid w:val="00DF3211"/>
    <w:rsid w:val="00DF63B5"/>
    <w:rsid w:val="00E00377"/>
    <w:rsid w:val="00E01431"/>
    <w:rsid w:val="00E10257"/>
    <w:rsid w:val="00E127EA"/>
    <w:rsid w:val="00E147FF"/>
    <w:rsid w:val="00E15BB6"/>
    <w:rsid w:val="00E170D2"/>
    <w:rsid w:val="00E1712F"/>
    <w:rsid w:val="00E31C1D"/>
    <w:rsid w:val="00E35438"/>
    <w:rsid w:val="00E41F6E"/>
    <w:rsid w:val="00E43116"/>
    <w:rsid w:val="00E43236"/>
    <w:rsid w:val="00E46226"/>
    <w:rsid w:val="00E477D6"/>
    <w:rsid w:val="00E505C8"/>
    <w:rsid w:val="00E51E95"/>
    <w:rsid w:val="00E5644D"/>
    <w:rsid w:val="00E564AF"/>
    <w:rsid w:val="00E60DF3"/>
    <w:rsid w:val="00E67214"/>
    <w:rsid w:val="00E67CE8"/>
    <w:rsid w:val="00E71DD8"/>
    <w:rsid w:val="00E734B6"/>
    <w:rsid w:val="00E767E9"/>
    <w:rsid w:val="00E769A4"/>
    <w:rsid w:val="00E80F0E"/>
    <w:rsid w:val="00E82C60"/>
    <w:rsid w:val="00E901BF"/>
    <w:rsid w:val="00E945CA"/>
    <w:rsid w:val="00E96FF1"/>
    <w:rsid w:val="00EA209B"/>
    <w:rsid w:val="00EA5C4F"/>
    <w:rsid w:val="00EA6286"/>
    <w:rsid w:val="00EB096B"/>
    <w:rsid w:val="00EB1E41"/>
    <w:rsid w:val="00EB37E5"/>
    <w:rsid w:val="00EB5D2D"/>
    <w:rsid w:val="00EB7EB0"/>
    <w:rsid w:val="00EC14BB"/>
    <w:rsid w:val="00EC35F2"/>
    <w:rsid w:val="00EC4D95"/>
    <w:rsid w:val="00ED33A5"/>
    <w:rsid w:val="00ED432A"/>
    <w:rsid w:val="00EE554D"/>
    <w:rsid w:val="00EE5935"/>
    <w:rsid w:val="00EF0BA9"/>
    <w:rsid w:val="00EF58FF"/>
    <w:rsid w:val="00EF69B3"/>
    <w:rsid w:val="00F07F27"/>
    <w:rsid w:val="00F1172F"/>
    <w:rsid w:val="00F11BF3"/>
    <w:rsid w:val="00F1777E"/>
    <w:rsid w:val="00F210FD"/>
    <w:rsid w:val="00F21881"/>
    <w:rsid w:val="00F2259A"/>
    <w:rsid w:val="00F24430"/>
    <w:rsid w:val="00F2562E"/>
    <w:rsid w:val="00F27828"/>
    <w:rsid w:val="00F32E35"/>
    <w:rsid w:val="00F34194"/>
    <w:rsid w:val="00F4213C"/>
    <w:rsid w:val="00F43F20"/>
    <w:rsid w:val="00F45793"/>
    <w:rsid w:val="00F503CD"/>
    <w:rsid w:val="00F509B7"/>
    <w:rsid w:val="00F543E1"/>
    <w:rsid w:val="00F554F7"/>
    <w:rsid w:val="00F5596D"/>
    <w:rsid w:val="00F562C2"/>
    <w:rsid w:val="00F60F49"/>
    <w:rsid w:val="00F61F57"/>
    <w:rsid w:val="00F70054"/>
    <w:rsid w:val="00F7013C"/>
    <w:rsid w:val="00F74E16"/>
    <w:rsid w:val="00F75656"/>
    <w:rsid w:val="00F7614C"/>
    <w:rsid w:val="00F82089"/>
    <w:rsid w:val="00F84D0F"/>
    <w:rsid w:val="00F868A0"/>
    <w:rsid w:val="00F87879"/>
    <w:rsid w:val="00FA37CF"/>
    <w:rsid w:val="00FA5FE5"/>
    <w:rsid w:val="00FA7FFB"/>
    <w:rsid w:val="00FB37F9"/>
    <w:rsid w:val="00FB56CC"/>
    <w:rsid w:val="00FC0677"/>
    <w:rsid w:val="00FC0A86"/>
    <w:rsid w:val="00FC1933"/>
    <w:rsid w:val="00FC1CF5"/>
    <w:rsid w:val="00FC2A74"/>
    <w:rsid w:val="00FC2B02"/>
    <w:rsid w:val="00FC453A"/>
    <w:rsid w:val="00FD064C"/>
    <w:rsid w:val="00FD6202"/>
    <w:rsid w:val="00FE0681"/>
    <w:rsid w:val="00FE231C"/>
    <w:rsid w:val="00FE2F22"/>
    <w:rsid w:val="00FE377D"/>
    <w:rsid w:val="00FF19D0"/>
    <w:rsid w:val="00FF403F"/>
    <w:rsid w:val="00FF4332"/>
    <w:rsid w:val="00FF5641"/>
    <w:rsid w:val="00FF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522B"/>
  </w:style>
  <w:style w:type="numbering" w:customStyle="1" w:styleId="NoList11">
    <w:name w:val="No List11"/>
    <w:next w:val="NoList"/>
    <w:semiHidden/>
    <w:rsid w:val="006F522B"/>
  </w:style>
  <w:style w:type="paragraph" w:styleId="BalloonText">
    <w:name w:val="Balloon Text"/>
    <w:basedOn w:val="Normal"/>
    <w:link w:val="BalloonTextChar"/>
    <w:rsid w:val="006F5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2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522B"/>
  </w:style>
  <w:style w:type="numbering" w:customStyle="1" w:styleId="NoList11">
    <w:name w:val="No List11"/>
    <w:next w:val="NoList"/>
    <w:semiHidden/>
    <w:rsid w:val="006F522B"/>
  </w:style>
  <w:style w:type="paragraph" w:styleId="BalloonText">
    <w:name w:val="Balloon Text"/>
    <w:basedOn w:val="Normal"/>
    <w:link w:val="BalloonTextChar"/>
    <w:rsid w:val="006F5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2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6744-120D-4A02-B855-983BDD16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Bilja</cp:lastModifiedBy>
  <cp:revision>5</cp:revision>
  <cp:lastPrinted>2014-04-30T09:58:00Z</cp:lastPrinted>
  <dcterms:created xsi:type="dcterms:W3CDTF">2017-04-28T07:37:00Z</dcterms:created>
  <dcterms:modified xsi:type="dcterms:W3CDTF">2017-04-28T07:51:00Z</dcterms:modified>
</cp:coreProperties>
</file>